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60F" w:rsidRPr="00C13822" w:rsidRDefault="00F261F3" w:rsidP="0027385D">
      <w:pPr>
        <w:spacing w:before="360" w:after="120"/>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85060F" w:rsidRPr="00C13822">
        <w:rPr>
          <w:rFonts w:ascii="Times New Roman" w:eastAsia="Calibri" w:hAnsi="Times New Roman"/>
          <w:b/>
          <w:caps/>
          <w:noProof w:val="0"/>
          <w:szCs w:val="24"/>
        </w:rPr>
        <w:t xml:space="preserve"> НМЦ</w:t>
      </w:r>
    </w:p>
    <w:p w:rsidR="0085060F" w:rsidRDefault="0085060F" w:rsidP="0085060F">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565072" w:rsidRDefault="00565072" w:rsidP="0085060F">
      <w:pPr>
        <w:spacing w:before="360" w:after="120"/>
        <w:ind w:left="425"/>
        <w:jc w:val="center"/>
        <w:rPr>
          <w:rFonts w:ascii="Times New Roman" w:eastAsia="Calibri" w:hAnsi="Times New Roman"/>
          <w:b/>
          <w:caps/>
          <w:noProof w:val="0"/>
          <w:szCs w:val="24"/>
        </w:rPr>
      </w:pPr>
    </w:p>
    <w:p w:rsidR="0085060F" w:rsidRPr="00565072" w:rsidRDefault="0085060F" w:rsidP="00565072">
      <w:pPr>
        <w:numPr>
          <w:ilvl w:val="0"/>
          <w:numId w:val="1"/>
        </w:numPr>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Общая информация</w:t>
      </w:r>
      <w:r w:rsidR="00565072" w:rsidRPr="00565072">
        <w:rPr>
          <w:rFonts w:ascii="Times New Roman" w:eastAsia="Calibri" w:hAnsi="Times New Roman"/>
          <w:b/>
          <w:noProof w:val="0"/>
          <w:sz w:val="26"/>
          <w:szCs w:val="26"/>
        </w:rPr>
        <w:t>:</w:t>
      </w:r>
    </w:p>
    <w:tbl>
      <w:tblPr>
        <w:tblStyle w:val="1"/>
        <w:tblW w:w="9531" w:type="dxa"/>
        <w:tblLook w:val="04A0" w:firstRow="1" w:lastRow="0" w:firstColumn="1" w:lastColumn="0" w:noHBand="0" w:noVBand="1"/>
      </w:tblPr>
      <w:tblGrid>
        <w:gridCol w:w="588"/>
        <w:gridCol w:w="3505"/>
        <w:gridCol w:w="5438"/>
      </w:tblGrid>
      <w:tr w:rsidR="0085060F" w:rsidRPr="00565072" w:rsidTr="00565072">
        <w:tc>
          <w:tcPr>
            <w:tcW w:w="588" w:type="dxa"/>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 п/п</w:t>
            </w:r>
          </w:p>
        </w:tc>
        <w:tc>
          <w:tcPr>
            <w:tcW w:w="3505" w:type="dxa"/>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Наименование</w:t>
            </w:r>
          </w:p>
        </w:tc>
        <w:tc>
          <w:tcPr>
            <w:tcW w:w="5438" w:type="dxa"/>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Информация по лоту</w:t>
            </w:r>
          </w:p>
        </w:tc>
      </w:tr>
      <w:tr w:rsidR="0085060F" w:rsidRPr="00565072" w:rsidTr="00565072">
        <w:trPr>
          <w:trHeight w:val="1379"/>
        </w:trPr>
        <w:tc>
          <w:tcPr>
            <w:tcW w:w="588" w:type="dxa"/>
            <w:vAlign w:val="center"/>
          </w:tcPr>
          <w:p w:rsidR="0085060F" w:rsidRPr="00565072"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rsidR="0085060F" w:rsidRPr="00565072" w:rsidRDefault="0085060F" w:rsidP="0085060F">
            <w:pPr>
              <w:contextualSpacing/>
              <w:jc w:val="left"/>
              <w:rPr>
                <w:rFonts w:ascii="Times New Roman" w:eastAsia="Calibri" w:hAnsi="Times New Roman"/>
                <w:noProof w:val="0"/>
                <w:sz w:val="26"/>
                <w:szCs w:val="26"/>
              </w:rPr>
            </w:pPr>
            <w:r w:rsidRPr="00565072">
              <w:rPr>
                <w:rFonts w:ascii="Times New Roman" w:eastAsia="Calibri" w:hAnsi="Times New Roman"/>
                <w:noProof w:val="0"/>
                <w:sz w:val="26"/>
                <w:szCs w:val="26"/>
              </w:rPr>
              <w:t>Наименование лота</w:t>
            </w:r>
          </w:p>
        </w:tc>
        <w:tc>
          <w:tcPr>
            <w:tcW w:w="5438" w:type="dxa"/>
            <w:vAlign w:val="center"/>
          </w:tcPr>
          <w:p w:rsidR="0085060F" w:rsidRPr="00565072" w:rsidRDefault="008B4D78" w:rsidP="0085060F">
            <w:pPr>
              <w:jc w:val="left"/>
              <w:rPr>
                <w:rFonts w:ascii="Times New Roman" w:eastAsia="Times New Roman" w:hAnsi="Times New Roman"/>
                <w:noProof w:val="0"/>
                <w:snapToGrid w:val="0"/>
                <w:sz w:val="26"/>
                <w:szCs w:val="26"/>
                <w:shd w:val="clear" w:color="auto" w:fill="FFFF99"/>
                <w:lang w:eastAsia="ru-RU"/>
              </w:rPr>
            </w:pPr>
            <w:r w:rsidRPr="008B4D78">
              <w:rPr>
                <w:rFonts w:ascii="Times New Roman" w:hAnsi="Times New Roman"/>
                <w:bCs/>
                <w:spacing w:val="-4"/>
                <w:sz w:val="26"/>
                <w:szCs w:val="26"/>
              </w:rPr>
              <w:t>Реконструкция ВЛ 0,4 кВ г. п. Николаевка Смидовичского района филиал ЭС ЕАО</w:t>
            </w:r>
          </w:p>
        </w:tc>
      </w:tr>
      <w:tr w:rsidR="0085060F" w:rsidRPr="00565072" w:rsidTr="00565072">
        <w:trPr>
          <w:trHeight w:val="627"/>
        </w:trPr>
        <w:tc>
          <w:tcPr>
            <w:tcW w:w="588" w:type="dxa"/>
            <w:vAlign w:val="center"/>
          </w:tcPr>
          <w:p w:rsidR="0085060F" w:rsidRPr="00565072"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rsidR="0085060F" w:rsidRPr="00565072" w:rsidRDefault="0085060F" w:rsidP="0085060F">
            <w:pPr>
              <w:contextualSpacing/>
              <w:jc w:val="left"/>
              <w:rPr>
                <w:rFonts w:ascii="Times New Roman" w:eastAsia="Calibri" w:hAnsi="Times New Roman"/>
                <w:noProof w:val="0"/>
                <w:sz w:val="26"/>
                <w:szCs w:val="26"/>
              </w:rPr>
            </w:pPr>
            <w:r w:rsidRPr="00565072">
              <w:rPr>
                <w:rFonts w:ascii="Times New Roman" w:eastAsia="Calibri" w:hAnsi="Times New Roman"/>
                <w:noProof w:val="0"/>
                <w:sz w:val="26"/>
                <w:szCs w:val="26"/>
              </w:rPr>
              <w:t>Номер лота</w:t>
            </w:r>
          </w:p>
        </w:tc>
        <w:tc>
          <w:tcPr>
            <w:tcW w:w="5438" w:type="dxa"/>
            <w:vAlign w:val="center"/>
          </w:tcPr>
          <w:p w:rsidR="0085060F" w:rsidRPr="00565072" w:rsidRDefault="00677AA1" w:rsidP="008B4D78">
            <w:pPr>
              <w:spacing w:after="60"/>
              <w:jc w:val="left"/>
              <w:rPr>
                <w:rFonts w:ascii="Times New Roman" w:eastAsia="Times New Roman" w:hAnsi="Times New Roman"/>
                <w:noProof w:val="0"/>
                <w:snapToGrid w:val="0"/>
                <w:sz w:val="26"/>
                <w:szCs w:val="26"/>
                <w:shd w:val="clear" w:color="auto" w:fill="FFFF99"/>
                <w:lang w:eastAsia="ru-RU"/>
              </w:rPr>
            </w:pPr>
            <w:r w:rsidRPr="00677AA1">
              <w:rPr>
                <w:rFonts w:ascii="Times New Roman" w:hAnsi="Times New Roman"/>
                <w:bCs/>
                <w:iCs/>
                <w:sz w:val="26"/>
                <w:szCs w:val="26"/>
              </w:rPr>
              <w:t>301</w:t>
            </w:r>
            <w:r w:rsidR="008B4D78">
              <w:rPr>
                <w:rFonts w:ascii="Times New Roman" w:hAnsi="Times New Roman"/>
                <w:bCs/>
                <w:iCs/>
                <w:sz w:val="26"/>
                <w:szCs w:val="26"/>
              </w:rPr>
              <w:t>7</w:t>
            </w:r>
            <w:r w:rsidRPr="00677AA1">
              <w:rPr>
                <w:rFonts w:ascii="Times New Roman" w:hAnsi="Times New Roman"/>
                <w:bCs/>
                <w:iCs/>
                <w:sz w:val="26"/>
                <w:szCs w:val="26"/>
              </w:rPr>
              <w:t>.1</w:t>
            </w:r>
          </w:p>
        </w:tc>
      </w:tr>
      <w:tr w:rsidR="0004644D" w:rsidRPr="00565072" w:rsidTr="00565072">
        <w:trPr>
          <w:trHeight w:val="565"/>
        </w:trPr>
        <w:tc>
          <w:tcPr>
            <w:tcW w:w="588" w:type="dxa"/>
            <w:vAlign w:val="center"/>
          </w:tcPr>
          <w:p w:rsidR="0004644D" w:rsidRPr="00565072" w:rsidRDefault="0004644D" w:rsidP="0004644D">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rsidR="0004644D" w:rsidRPr="00565072" w:rsidRDefault="0004644D" w:rsidP="0004644D">
            <w:pPr>
              <w:contextualSpacing/>
              <w:jc w:val="left"/>
              <w:rPr>
                <w:rFonts w:ascii="Times New Roman" w:eastAsia="Calibri" w:hAnsi="Times New Roman"/>
                <w:noProof w:val="0"/>
                <w:sz w:val="26"/>
                <w:szCs w:val="26"/>
              </w:rPr>
            </w:pPr>
            <w:r w:rsidRPr="00565072">
              <w:rPr>
                <w:rFonts w:ascii="Times New Roman" w:eastAsia="Calibri" w:hAnsi="Times New Roman"/>
                <w:noProof w:val="0"/>
                <w:sz w:val="26"/>
                <w:szCs w:val="26"/>
              </w:rPr>
              <w:t>НМЦ лота</w:t>
            </w:r>
          </w:p>
        </w:tc>
        <w:tc>
          <w:tcPr>
            <w:tcW w:w="5438" w:type="dxa"/>
            <w:vAlign w:val="center"/>
          </w:tcPr>
          <w:p w:rsidR="0004644D" w:rsidRPr="00565072" w:rsidRDefault="00144235" w:rsidP="0004644D">
            <w:pPr>
              <w:spacing w:after="60"/>
              <w:jc w:val="left"/>
              <w:rPr>
                <w:rFonts w:ascii="Times New Roman" w:eastAsia="Times New Roman" w:hAnsi="Times New Roman"/>
                <w:noProof w:val="0"/>
                <w:snapToGrid w:val="0"/>
                <w:sz w:val="26"/>
                <w:szCs w:val="26"/>
                <w:shd w:val="clear" w:color="auto" w:fill="FFFF99"/>
                <w:lang w:eastAsia="ru-RU"/>
              </w:rPr>
            </w:pPr>
            <w:r w:rsidRPr="00144235">
              <w:rPr>
                <w:rFonts w:ascii="Times New Roman" w:hAnsi="Times New Roman"/>
                <w:bCs/>
                <w:iCs/>
                <w:sz w:val="26"/>
                <w:szCs w:val="26"/>
              </w:rPr>
              <w:t>25</w:t>
            </w:r>
            <w:r>
              <w:rPr>
                <w:rFonts w:ascii="Times New Roman" w:hAnsi="Times New Roman"/>
                <w:bCs/>
                <w:iCs/>
                <w:sz w:val="26"/>
                <w:szCs w:val="26"/>
              </w:rPr>
              <w:t> </w:t>
            </w:r>
            <w:r w:rsidRPr="00144235">
              <w:rPr>
                <w:rFonts w:ascii="Times New Roman" w:hAnsi="Times New Roman"/>
                <w:bCs/>
                <w:iCs/>
                <w:sz w:val="26"/>
                <w:szCs w:val="26"/>
              </w:rPr>
              <w:t>736</w:t>
            </w:r>
            <w:r>
              <w:rPr>
                <w:rFonts w:ascii="Times New Roman" w:hAnsi="Times New Roman"/>
                <w:bCs/>
                <w:iCs/>
                <w:sz w:val="26"/>
                <w:szCs w:val="26"/>
              </w:rPr>
              <w:t xml:space="preserve"> </w:t>
            </w:r>
            <w:r w:rsidRPr="00144235">
              <w:rPr>
                <w:rFonts w:ascii="Times New Roman" w:hAnsi="Times New Roman"/>
                <w:bCs/>
                <w:iCs/>
                <w:sz w:val="26"/>
                <w:szCs w:val="26"/>
              </w:rPr>
              <w:t>884,06</w:t>
            </w:r>
            <w:r>
              <w:rPr>
                <w:rFonts w:ascii="Times New Roman" w:hAnsi="Times New Roman"/>
                <w:bCs/>
                <w:iCs/>
                <w:sz w:val="26"/>
                <w:szCs w:val="26"/>
              </w:rPr>
              <w:t xml:space="preserve"> </w:t>
            </w:r>
            <w:r w:rsidR="0004644D" w:rsidRPr="00565072">
              <w:rPr>
                <w:rFonts w:ascii="Times New Roman" w:hAnsi="Times New Roman"/>
                <w:bCs/>
                <w:iCs/>
                <w:sz w:val="26"/>
                <w:szCs w:val="26"/>
              </w:rPr>
              <w:t>руб. без учёта НДС</w:t>
            </w:r>
          </w:p>
        </w:tc>
      </w:tr>
    </w:tbl>
    <w:p w:rsidR="00565072" w:rsidRPr="00565072" w:rsidRDefault="00565072" w:rsidP="0085060F">
      <w:pPr>
        <w:spacing w:before="120" w:line="360" w:lineRule="exact"/>
        <w:jc w:val="both"/>
        <w:rPr>
          <w:rFonts w:ascii="Times New Roman" w:eastAsia="Calibri" w:hAnsi="Times New Roman"/>
          <w:i/>
          <w:noProof w:val="0"/>
          <w:sz w:val="26"/>
          <w:szCs w:val="26"/>
          <w:highlight w:val="yellow"/>
        </w:rPr>
      </w:pPr>
    </w:p>
    <w:p w:rsidR="00565072" w:rsidRPr="00565072" w:rsidRDefault="0085060F" w:rsidP="00565072">
      <w:pPr>
        <w:numPr>
          <w:ilvl w:val="0"/>
          <w:numId w:val="1"/>
        </w:numPr>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Использованный метод (методы) расчета НМЦ / цены единицы товара, работы, услуги:</w:t>
      </w:r>
      <w:r w:rsidR="00565072" w:rsidRPr="00565072">
        <w:rPr>
          <w:rFonts w:ascii="Times New Roman" w:eastAsia="Calibri" w:hAnsi="Times New Roman"/>
          <w:b/>
          <w:noProof w:val="0"/>
          <w:sz w:val="26"/>
          <w:szCs w:val="26"/>
        </w:rPr>
        <w:t xml:space="preserve"> </w:t>
      </w:r>
    </w:p>
    <w:p w:rsidR="00565072" w:rsidRPr="00565072" w:rsidRDefault="00565072" w:rsidP="00633416">
      <w:pPr>
        <w:pStyle w:val="aa"/>
        <w:numPr>
          <w:ilvl w:val="1"/>
          <w:numId w:val="1"/>
        </w:numPr>
        <w:spacing w:before="240" w:after="240" w:line="276" w:lineRule="auto"/>
        <w:ind w:left="0" w:firstLine="0"/>
        <w:jc w:val="both"/>
        <w:rPr>
          <w:rFonts w:ascii="Times New Roman" w:eastAsia="Calibri" w:hAnsi="Times New Roman"/>
          <w:b/>
          <w:noProof w:val="0"/>
          <w:sz w:val="26"/>
          <w:szCs w:val="26"/>
        </w:rPr>
      </w:pPr>
      <w:r w:rsidRPr="00565072">
        <w:rPr>
          <w:rFonts w:ascii="Times New Roman" w:eastAsia="Calibri" w:hAnsi="Times New Roman"/>
          <w:noProof w:val="0"/>
          <w:sz w:val="26"/>
          <w:szCs w:val="26"/>
        </w:rPr>
        <w:t>Для расчета НМЦ / цены единицы товара, работы, услуги использовался</w:t>
      </w:r>
      <w:r w:rsidR="0057620F" w:rsidRPr="0057620F">
        <w:rPr>
          <w:rFonts w:ascii="Times New Roman" w:eastAsia="Calibri" w:hAnsi="Times New Roman"/>
          <w:noProof w:val="0"/>
          <w:sz w:val="26"/>
          <w:szCs w:val="26"/>
        </w:rPr>
        <w:t>:</w:t>
      </w:r>
      <w:r w:rsidR="0057620F">
        <w:rPr>
          <w:rFonts w:ascii="Times New Roman" w:eastAsia="Calibri" w:hAnsi="Times New Roman"/>
          <w:noProof w:val="0"/>
          <w:sz w:val="26"/>
          <w:szCs w:val="26"/>
        </w:rPr>
        <w:t xml:space="preserve"> </w:t>
      </w:r>
      <w:r w:rsidR="00677AA1" w:rsidRPr="00677AA1">
        <w:rPr>
          <w:rFonts w:ascii="Times New Roman" w:eastAsia="Calibri" w:hAnsi="Times New Roman"/>
          <w:noProof w:val="0"/>
          <w:sz w:val="26"/>
          <w:szCs w:val="26"/>
        </w:rPr>
        <w:t>базисно-индексный метод</w:t>
      </w:r>
      <w:r w:rsidRPr="0057620F">
        <w:rPr>
          <w:rFonts w:ascii="Times New Roman" w:eastAsia="Calibri" w:hAnsi="Times New Roman"/>
          <w:noProof w:val="0"/>
          <w:sz w:val="26"/>
          <w:szCs w:val="26"/>
        </w:rPr>
        <w:t>.</w:t>
      </w:r>
    </w:p>
    <w:p w:rsidR="00565072" w:rsidRPr="00565072" w:rsidRDefault="00565072" w:rsidP="00565072">
      <w:pPr>
        <w:pStyle w:val="aa"/>
        <w:tabs>
          <w:tab w:val="left" w:pos="426"/>
        </w:tabs>
        <w:spacing w:before="240" w:after="240" w:line="276" w:lineRule="auto"/>
        <w:ind w:left="0"/>
        <w:jc w:val="both"/>
        <w:rPr>
          <w:rFonts w:ascii="Times New Roman" w:eastAsia="Calibri" w:hAnsi="Times New Roman"/>
          <w:b/>
          <w:noProof w:val="0"/>
          <w:sz w:val="26"/>
          <w:szCs w:val="26"/>
        </w:rPr>
      </w:pPr>
    </w:p>
    <w:p w:rsidR="0057620F" w:rsidRPr="0057620F" w:rsidRDefault="0085060F" w:rsidP="00633416">
      <w:pPr>
        <w:pStyle w:val="aa"/>
        <w:numPr>
          <w:ilvl w:val="1"/>
          <w:numId w:val="1"/>
        </w:numPr>
        <w:tabs>
          <w:tab w:val="left" w:pos="709"/>
          <w:tab w:val="left" w:pos="993"/>
        </w:tabs>
        <w:spacing w:before="120" w:after="120" w:line="276" w:lineRule="auto"/>
        <w:ind w:left="0" w:firstLine="0"/>
        <w:jc w:val="both"/>
        <w:rPr>
          <w:rFonts w:ascii="Times New Roman" w:eastAsia="Calibri" w:hAnsi="Times New Roman"/>
          <w:b/>
          <w:noProof w:val="0"/>
          <w:sz w:val="26"/>
          <w:szCs w:val="26"/>
        </w:rPr>
      </w:pPr>
      <w:r w:rsidRPr="0057620F">
        <w:rPr>
          <w:rFonts w:ascii="Times New Roman" w:eastAsia="Calibri" w:hAnsi="Times New Roman"/>
          <w:noProof w:val="0"/>
          <w:sz w:val="26"/>
          <w:szCs w:val="26"/>
        </w:rPr>
        <w:t xml:space="preserve">Обоснование расчета НМЦ: </w:t>
      </w:r>
      <w:r w:rsidR="0057620F" w:rsidRPr="0057620F">
        <w:rPr>
          <w:rFonts w:ascii="Times New Roman" w:eastAsia="Times New Roman" w:hAnsi="Times New Roman"/>
          <w:iCs/>
          <w:noProof w:val="0"/>
          <w:color w:val="000000"/>
          <w:sz w:val="26"/>
          <w:szCs w:val="26"/>
          <w:lang w:eastAsia="ru-RU"/>
        </w:rPr>
        <w:t>Сводный сметный расчёт</w:t>
      </w:r>
      <w:r w:rsidR="0057620F">
        <w:rPr>
          <w:rFonts w:ascii="Times New Roman" w:eastAsia="Times New Roman" w:hAnsi="Times New Roman"/>
          <w:iCs/>
          <w:noProof w:val="0"/>
          <w:color w:val="000000"/>
          <w:sz w:val="26"/>
          <w:szCs w:val="26"/>
          <w:lang w:eastAsia="ru-RU"/>
        </w:rPr>
        <w:t>.</w:t>
      </w:r>
    </w:p>
    <w:p w:rsidR="0027385D" w:rsidRDefault="0027385D" w:rsidP="00677AA1">
      <w:pPr>
        <w:rPr>
          <w:rFonts w:ascii="Times New Roman" w:eastAsia="Times New Roman" w:hAnsi="Times New Roman"/>
          <w:b/>
          <w:bCs/>
          <w:noProof w:val="0"/>
          <w:color w:val="000000"/>
          <w:sz w:val="26"/>
          <w:szCs w:val="26"/>
          <w:lang w:eastAsia="ru-RU"/>
        </w:rPr>
        <w:sectPr w:rsidR="0027385D" w:rsidSect="00565072">
          <w:headerReference w:type="even" r:id="rId8"/>
          <w:headerReference w:type="default" r:id="rId9"/>
          <w:pgSz w:w="11906" w:h="16838"/>
          <w:pgMar w:top="822" w:right="709" w:bottom="1134" w:left="1418" w:header="964" w:footer="709" w:gutter="0"/>
          <w:cols w:space="708"/>
          <w:titlePg/>
          <w:docGrid w:linePitch="326"/>
        </w:sectPr>
      </w:pPr>
    </w:p>
    <w:tbl>
      <w:tblPr>
        <w:tblW w:w="15752" w:type="dxa"/>
        <w:tblInd w:w="-284" w:type="dxa"/>
        <w:tblLook w:val="04A0" w:firstRow="1" w:lastRow="0" w:firstColumn="1" w:lastColumn="0" w:noHBand="0" w:noVBand="1"/>
      </w:tblPr>
      <w:tblGrid>
        <w:gridCol w:w="474"/>
        <w:gridCol w:w="39"/>
        <w:gridCol w:w="1507"/>
        <w:gridCol w:w="377"/>
        <w:gridCol w:w="3982"/>
        <w:gridCol w:w="791"/>
        <w:gridCol w:w="933"/>
        <w:gridCol w:w="451"/>
        <w:gridCol w:w="1313"/>
        <w:gridCol w:w="98"/>
        <w:gridCol w:w="1498"/>
        <w:gridCol w:w="552"/>
        <w:gridCol w:w="1698"/>
        <w:gridCol w:w="129"/>
        <w:gridCol w:w="1416"/>
        <w:gridCol w:w="445"/>
        <w:gridCol w:w="49"/>
      </w:tblGrid>
      <w:tr w:rsidR="00074A9A" w:rsidRPr="00BE549F" w:rsidTr="000409A0">
        <w:trPr>
          <w:trHeight w:val="450"/>
        </w:trPr>
        <w:tc>
          <w:tcPr>
            <w:tcW w:w="15752" w:type="dxa"/>
            <w:gridSpan w:val="17"/>
            <w:tcBorders>
              <w:top w:val="nil"/>
              <w:left w:val="nil"/>
              <w:bottom w:val="nil"/>
              <w:right w:val="nil"/>
            </w:tcBorders>
            <w:shd w:val="clear" w:color="auto" w:fill="auto"/>
            <w:noWrap/>
            <w:vAlign w:val="center"/>
            <w:hideMark/>
          </w:tcPr>
          <w:p w:rsidR="00074A9A" w:rsidRPr="00BE549F" w:rsidRDefault="00074A9A" w:rsidP="0085190A">
            <w:pPr>
              <w:rPr>
                <w:rFonts w:ascii="Times New Roman" w:eastAsia="Times New Roman" w:hAnsi="Times New Roman"/>
                <w:b/>
                <w:bCs/>
                <w:noProof w:val="0"/>
                <w:sz w:val="36"/>
                <w:szCs w:val="36"/>
                <w:lang w:eastAsia="ru-RU"/>
              </w:rPr>
            </w:pPr>
            <w:r>
              <w:rPr>
                <w:rFonts w:ascii="Times New Roman" w:eastAsia="Times New Roman" w:hAnsi="Times New Roman"/>
                <w:b/>
                <w:bCs/>
                <w:noProof w:val="0"/>
                <w:sz w:val="36"/>
                <w:szCs w:val="36"/>
                <w:lang w:eastAsia="ru-RU"/>
              </w:rPr>
              <w:lastRenderedPageBreak/>
              <w:t xml:space="preserve">                                        </w:t>
            </w:r>
            <w:r w:rsidRPr="00BE549F">
              <w:rPr>
                <w:rFonts w:ascii="Times New Roman" w:eastAsia="Times New Roman" w:hAnsi="Times New Roman"/>
                <w:b/>
                <w:bCs/>
                <w:noProof w:val="0"/>
                <w:sz w:val="36"/>
                <w:szCs w:val="36"/>
                <w:lang w:eastAsia="ru-RU"/>
              </w:rPr>
              <w:t>Сводный сметный расчет стоимости строительства</w:t>
            </w:r>
          </w:p>
        </w:tc>
      </w:tr>
      <w:tr w:rsidR="00074A9A" w:rsidRPr="00BE549F" w:rsidTr="000409A0">
        <w:trPr>
          <w:gridAfter w:val="1"/>
          <w:wAfter w:w="49" w:type="dxa"/>
          <w:trHeight w:val="315"/>
        </w:trPr>
        <w:tc>
          <w:tcPr>
            <w:tcW w:w="513" w:type="dxa"/>
            <w:gridSpan w:val="2"/>
            <w:tcBorders>
              <w:top w:val="nil"/>
              <w:left w:val="nil"/>
              <w:bottom w:val="nil"/>
              <w:right w:val="nil"/>
            </w:tcBorders>
            <w:shd w:val="clear" w:color="auto" w:fill="auto"/>
            <w:noWrap/>
            <w:vAlign w:val="center"/>
            <w:hideMark/>
          </w:tcPr>
          <w:p w:rsidR="00074A9A" w:rsidRPr="00BE549F" w:rsidRDefault="00074A9A" w:rsidP="0085190A">
            <w:pPr>
              <w:jc w:val="center"/>
              <w:rPr>
                <w:rFonts w:ascii="Times New Roman" w:eastAsia="Times New Roman" w:hAnsi="Times New Roman"/>
                <w:b/>
                <w:bCs/>
                <w:noProof w:val="0"/>
                <w:sz w:val="36"/>
                <w:szCs w:val="36"/>
                <w:lang w:eastAsia="ru-RU"/>
              </w:rPr>
            </w:pPr>
          </w:p>
        </w:tc>
        <w:tc>
          <w:tcPr>
            <w:tcW w:w="1507" w:type="dxa"/>
            <w:tcBorders>
              <w:top w:val="nil"/>
              <w:left w:val="nil"/>
              <w:bottom w:val="nil"/>
              <w:right w:val="nil"/>
            </w:tcBorders>
            <w:shd w:val="clear" w:color="auto" w:fill="auto"/>
            <w:noWrap/>
            <w:vAlign w:val="center"/>
            <w:hideMark/>
          </w:tcPr>
          <w:p w:rsidR="00074A9A" w:rsidRPr="00BE549F" w:rsidRDefault="00074A9A" w:rsidP="0085190A">
            <w:pPr>
              <w:jc w:val="center"/>
              <w:rPr>
                <w:rFonts w:ascii="Times New Roman" w:eastAsia="Times New Roman" w:hAnsi="Times New Roman"/>
                <w:noProof w:val="0"/>
                <w:sz w:val="20"/>
                <w:lang w:eastAsia="ru-RU"/>
              </w:rPr>
            </w:pPr>
          </w:p>
        </w:tc>
        <w:tc>
          <w:tcPr>
            <w:tcW w:w="4359" w:type="dxa"/>
            <w:gridSpan w:val="2"/>
            <w:tcBorders>
              <w:top w:val="nil"/>
              <w:left w:val="nil"/>
              <w:bottom w:val="nil"/>
              <w:right w:val="nil"/>
            </w:tcBorders>
            <w:shd w:val="clear" w:color="auto" w:fill="auto"/>
            <w:noWrap/>
            <w:vAlign w:val="center"/>
            <w:hideMark/>
          </w:tcPr>
          <w:p w:rsidR="00074A9A" w:rsidRPr="00BE549F" w:rsidRDefault="00074A9A" w:rsidP="0085190A">
            <w:pPr>
              <w:jc w:val="center"/>
              <w:rPr>
                <w:rFonts w:ascii="Times New Roman" w:eastAsia="Times New Roman" w:hAnsi="Times New Roman"/>
                <w:noProof w:val="0"/>
                <w:sz w:val="20"/>
                <w:lang w:eastAsia="ru-RU"/>
              </w:rPr>
            </w:pPr>
          </w:p>
        </w:tc>
        <w:tc>
          <w:tcPr>
            <w:tcW w:w="1724" w:type="dxa"/>
            <w:gridSpan w:val="2"/>
            <w:tcBorders>
              <w:top w:val="nil"/>
              <w:left w:val="nil"/>
              <w:bottom w:val="nil"/>
              <w:right w:val="nil"/>
            </w:tcBorders>
            <w:shd w:val="clear" w:color="auto" w:fill="auto"/>
            <w:noWrap/>
            <w:vAlign w:val="center"/>
            <w:hideMark/>
          </w:tcPr>
          <w:p w:rsidR="00074A9A" w:rsidRPr="00BE549F" w:rsidRDefault="00074A9A" w:rsidP="0085190A">
            <w:pPr>
              <w:jc w:val="center"/>
              <w:rPr>
                <w:rFonts w:ascii="Times New Roman" w:eastAsia="Times New Roman" w:hAnsi="Times New Roman"/>
                <w:noProof w:val="0"/>
                <w:sz w:val="20"/>
                <w:lang w:eastAsia="ru-RU"/>
              </w:rPr>
            </w:pPr>
          </w:p>
        </w:tc>
        <w:tc>
          <w:tcPr>
            <w:tcW w:w="1862" w:type="dxa"/>
            <w:gridSpan w:val="3"/>
            <w:tcBorders>
              <w:top w:val="nil"/>
              <w:left w:val="nil"/>
              <w:bottom w:val="nil"/>
              <w:right w:val="nil"/>
            </w:tcBorders>
            <w:shd w:val="clear" w:color="auto" w:fill="auto"/>
            <w:noWrap/>
            <w:vAlign w:val="center"/>
            <w:hideMark/>
          </w:tcPr>
          <w:p w:rsidR="00074A9A" w:rsidRPr="00BE549F" w:rsidRDefault="00074A9A" w:rsidP="0085190A">
            <w:pPr>
              <w:jc w:val="center"/>
              <w:rPr>
                <w:rFonts w:ascii="Times New Roman" w:eastAsia="Times New Roman" w:hAnsi="Times New Roman"/>
                <w:noProof w:val="0"/>
                <w:sz w:val="20"/>
                <w:lang w:eastAsia="ru-RU"/>
              </w:rPr>
            </w:pPr>
          </w:p>
        </w:tc>
        <w:tc>
          <w:tcPr>
            <w:tcW w:w="2050" w:type="dxa"/>
            <w:gridSpan w:val="2"/>
            <w:tcBorders>
              <w:top w:val="nil"/>
              <w:left w:val="nil"/>
              <w:bottom w:val="nil"/>
              <w:right w:val="nil"/>
            </w:tcBorders>
            <w:shd w:val="clear" w:color="auto" w:fill="auto"/>
            <w:noWrap/>
            <w:vAlign w:val="center"/>
            <w:hideMark/>
          </w:tcPr>
          <w:p w:rsidR="00074A9A" w:rsidRPr="00BE549F" w:rsidRDefault="00074A9A" w:rsidP="0085190A">
            <w:pPr>
              <w:jc w:val="center"/>
              <w:rPr>
                <w:rFonts w:ascii="Times New Roman" w:eastAsia="Times New Roman" w:hAnsi="Times New Roman"/>
                <w:noProof w:val="0"/>
                <w:sz w:val="20"/>
                <w:lang w:eastAsia="ru-RU"/>
              </w:rPr>
            </w:pPr>
          </w:p>
        </w:tc>
        <w:tc>
          <w:tcPr>
            <w:tcW w:w="1698" w:type="dxa"/>
            <w:tcBorders>
              <w:top w:val="nil"/>
              <w:left w:val="nil"/>
              <w:bottom w:val="nil"/>
              <w:right w:val="nil"/>
            </w:tcBorders>
            <w:shd w:val="clear" w:color="auto" w:fill="auto"/>
            <w:noWrap/>
            <w:vAlign w:val="center"/>
            <w:hideMark/>
          </w:tcPr>
          <w:p w:rsidR="00074A9A" w:rsidRPr="00BE549F" w:rsidRDefault="00074A9A" w:rsidP="0085190A">
            <w:pPr>
              <w:jc w:val="center"/>
              <w:rPr>
                <w:rFonts w:ascii="Times New Roman" w:eastAsia="Times New Roman" w:hAnsi="Times New Roman"/>
                <w:noProof w:val="0"/>
                <w:sz w:val="20"/>
                <w:lang w:eastAsia="ru-RU"/>
              </w:rPr>
            </w:pPr>
          </w:p>
        </w:tc>
        <w:tc>
          <w:tcPr>
            <w:tcW w:w="1990" w:type="dxa"/>
            <w:gridSpan w:val="3"/>
            <w:tcBorders>
              <w:top w:val="nil"/>
              <w:left w:val="nil"/>
              <w:bottom w:val="nil"/>
              <w:right w:val="nil"/>
            </w:tcBorders>
            <w:shd w:val="clear" w:color="auto" w:fill="auto"/>
            <w:noWrap/>
            <w:vAlign w:val="center"/>
            <w:hideMark/>
          </w:tcPr>
          <w:p w:rsidR="00074A9A" w:rsidRPr="00BE549F" w:rsidRDefault="00074A9A" w:rsidP="0085190A">
            <w:pPr>
              <w:jc w:val="center"/>
              <w:rPr>
                <w:rFonts w:ascii="Times New Roman" w:eastAsia="Times New Roman" w:hAnsi="Times New Roman"/>
                <w:noProof w:val="0"/>
                <w:sz w:val="20"/>
                <w:lang w:eastAsia="ru-RU"/>
              </w:rPr>
            </w:pPr>
          </w:p>
        </w:tc>
      </w:tr>
      <w:tr w:rsidR="00074A9A" w:rsidRPr="00BE549F" w:rsidTr="000409A0">
        <w:trPr>
          <w:trHeight w:val="1050"/>
        </w:trPr>
        <w:tc>
          <w:tcPr>
            <w:tcW w:w="15752" w:type="dxa"/>
            <w:gridSpan w:val="17"/>
            <w:tcBorders>
              <w:top w:val="nil"/>
              <w:left w:val="nil"/>
              <w:bottom w:val="nil"/>
              <w:right w:val="nil"/>
            </w:tcBorders>
            <w:shd w:val="clear" w:color="auto" w:fill="auto"/>
            <w:vAlign w:val="center"/>
            <w:hideMark/>
          </w:tcPr>
          <w:p w:rsidR="00074A9A" w:rsidRPr="00BE549F" w:rsidRDefault="00074A9A" w:rsidP="0085190A">
            <w:pPr>
              <w:rPr>
                <w:rFonts w:ascii="Times New Roman" w:eastAsia="Times New Roman" w:hAnsi="Times New Roman"/>
                <w:b/>
                <w:bCs/>
                <w:noProof w:val="0"/>
                <w:sz w:val="28"/>
                <w:szCs w:val="28"/>
                <w:u w:val="single"/>
                <w:lang w:eastAsia="ru-RU"/>
              </w:rPr>
            </w:pPr>
            <w:r w:rsidRPr="0012578D">
              <w:rPr>
                <w:rFonts w:ascii="Times New Roman" w:eastAsia="Times New Roman" w:hAnsi="Times New Roman"/>
                <w:b/>
                <w:bCs/>
                <w:noProof w:val="0"/>
                <w:sz w:val="28"/>
                <w:szCs w:val="28"/>
                <w:lang w:eastAsia="ru-RU"/>
              </w:rPr>
              <w:t xml:space="preserve">                    </w:t>
            </w:r>
            <w:r>
              <w:rPr>
                <w:rFonts w:ascii="Times New Roman" w:eastAsia="Times New Roman" w:hAnsi="Times New Roman"/>
                <w:b/>
                <w:bCs/>
                <w:noProof w:val="0"/>
                <w:sz w:val="28"/>
                <w:szCs w:val="28"/>
                <w:lang w:eastAsia="ru-RU"/>
              </w:rPr>
              <w:t xml:space="preserve">     </w:t>
            </w:r>
            <w:r w:rsidRPr="0012578D">
              <w:rPr>
                <w:rFonts w:ascii="Times New Roman" w:eastAsia="Times New Roman" w:hAnsi="Times New Roman"/>
                <w:b/>
                <w:bCs/>
                <w:noProof w:val="0"/>
                <w:sz w:val="28"/>
                <w:szCs w:val="28"/>
                <w:lang w:eastAsia="ru-RU"/>
              </w:rPr>
              <w:t xml:space="preserve">             </w:t>
            </w:r>
            <w:r w:rsidRPr="00BE549F">
              <w:rPr>
                <w:rFonts w:ascii="Times New Roman" w:eastAsia="Times New Roman" w:hAnsi="Times New Roman"/>
                <w:b/>
                <w:bCs/>
                <w:noProof w:val="0"/>
                <w:sz w:val="28"/>
                <w:szCs w:val="28"/>
                <w:u w:val="single"/>
                <w:lang w:eastAsia="ru-RU"/>
              </w:rPr>
              <w:t xml:space="preserve">Реконструкция ВЛ 0,4 </w:t>
            </w:r>
            <w:proofErr w:type="spellStart"/>
            <w:r w:rsidRPr="00BE549F">
              <w:rPr>
                <w:rFonts w:ascii="Times New Roman" w:eastAsia="Times New Roman" w:hAnsi="Times New Roman"/>
                <w:b/>
                <w:bCs/>
                <w:noProof w:val="0"/>
                <w:sz w:val="28"/>
                <w:szCs w:val="28"/>
                <w:u w:val="single"/>
                <w:lang w:eastAsia="ru-RU"/>
              </w:rPr>
              <w:t>кВ</w:t>
            </w:r>
            <w:proofErr w:type="spellEnd"/>
            <w:r w:rsidRPr="00BE549F">
              <w:rPr>
                <w:rFonts w:ascii="Times New Roman" w:eastAsia="Times New Roman" w:hAnsi="Times New Roman"/>
                <w:b/>
                <w:bCs/>
                <w:noProof w:val="0"/>
                <w:sz w:val="28"/>
                <w:szCs w:val="28"/>
                <w:u w:val="single"/>
                <w:lang w:eastAsia="ru-RU"/>
              </w:rPr>
              <w:t xml:space="preserve"> г. п. Николаевка </w:t>
            </w:r>
            <w:proofErr w:type="spellStart"/>
            <w:r w:rsidRPr="00BE549F">
              <w:rPr>
                <w:rFonts w:ascii="Times New Roman" w:eastAsia="Times New Roman" w:hAnsi="Times New Roman"/>
                <w:b/>
                <w:bCs/>
                <w:noProof w:val="0"/>
                <w:sz w:val="28"/>
                <w:szCs w:val="28"/>
                <w:u w:val="single"/>
                <w:lang w:eastAsia="ru-RU"/>
              </w:rPr>
              <w:t>Смидовичского</w:t>
            </w:r>
            <w:proofErr w:type="spellEnd"/>
            <w:r w:rsidRPr="00BE549F">
              <w:rPr>
                <w:rFonts w:ascii="Times New Roman" w:eastAsia="Times New Roman" w:hAnsi="Times New Roman"/>
                <w:b/>
                <w:bCs/>
                <w:noProof w:val="0"/>
                <w:sz w:val="28"/>
                <w:szCs w:val="28"/>
                <w:u w:val="single"/>
                <w:lang w:eastAsia="ru-RU"/>
              </w:rPr>
              <w:t xml:space="preserve"> района филиал ЭС ЕАО</w:t>
            </w:r>
          </w:p>
        </w:tc>
      </w:tr>
      <w:tr w:rsidR="00074A9A" w:rsidRPr="00BE549F" w:rsidTr="000409A0">
        <w:trPr>
          <w:trHeight w:val="15"/>
        </w:trPr>
        <w:tc>
          <w:tcPr>
            <w:tcW w:w="15752" w:type="dxa"/>
            <w:gridSpan w:val="17"/>
            <w:tcBorders>
              <w:top w:val="nil"/>
              <w:left w:val="nil"/>
              <w:bottom w:val="nil"/>
              <w:right w:val="nil"/>
            </w:tcBorders>
            <w:shd w:val="clear" w:color="auto" w:fill="auto"/>
            <w:vAlign w:val="center"/>
            <w:hideMark/>
          </w:tcPr>
          <w:p w:rsidR="00074A9A" w:rsidRPr="00BE549F" w:rsidRDefault="00074A9A" w:rsidP="0085190A">
            <w:pPr>
              <w:jc w:val="center"/>
              <w:rPr>
                <w:rFonts w:ascii="Times New Roman" w:eastAsia="Times New Roman" w:hAnsi="Times New Roman"/>
                <w:b/>
                <w:bCs/>
                <w:noProof w:val="0"/>
                <w:sz w:val="28"/>
                <w:szCs w:val="28"/>
                <w:u w:val="single"/>
                <w:lang w:eastAsia="ru-RU"/>
              </w:rPr>
            </w:pPr>
          </w:p>
        </w:tc>
      </w:tr>
      <w:tr w:rsidR="00074A9A" w:rsidRPr="00BE549F" w:rsidTr="000409A0">
        <w:trPr>
          <w:gridAfter w:val="1"/>
          <w:wAfter w:w="49" w:type="dxa"/>
          <w:trHeight w:val="315"/>
        </w:trPr>
        <w:tc>
          <w:tcPr>
            <w:tcW w:w="513" w:type="dxa"/>
            <w:gridSpan w:val="2"/>
            <w:tcBorders>
              <w:top w:val="nil"/>
              <w:left w:val="nil"/>
              <w:bottom w:val="nil"/>
              <w:right w:val="nil"/>
            </w:tcBorders>
            <w:shd w:val="clear" w:color="auto" w:fill="auto"/>
            <w:noWrap/>
            <w:vAlign w:val="center"/>
            <w:hideMark/>
          </w:tcPr>
          <w:p w:rsidR="00074A9A" w:rsidRPr="00BE549F" w:rsidRDefault="00074A9A" w:rsidP="0085190A">
            <w:pPr>
              <w:jc w:val="center"/>
              <w:rPr>
                <w:rFonts w:ascii="Times New Roman" w:eastAsia="Times New Roman" w:hAnsi="Times New Roman"/>
                <w:noProof w:val="0"/>
                <w:sz w:val="20"/>
                <w:lang w:eastAsia="ru-RU"/>
              </w:rPr>
            </w:pPr>
          </w:p>
        </w:tc>
        <w:tc>
          <w:tcPr>
            <w:tcW w:w="1507" w:type="dxa"/>
            <w:tcBorders>
              <w:top w:val="nil"/>
              <w:left w:val="nil"/>
              <w:bottom w:val="nil"/>
              <w:right w:val="nil"/>
            </w:tcBorders>
            <w:shd w:val="clear" w:color="auto" w:fill="auto"/>
            <w:noWrap/>
            <w:vAlign w:val="bottom"/>
            <w:hideMark/>
          </w:tcPr>
          <w:p w:rsidR="00074A9A" w:rsidRPr="00BE549F" w:rsidRDefault="00074A9A" w:rsidP="0085190A">
            <w:pPr>
              <w:jc w:val="center"/>
              <w:rPr>
                <w:rFonts w:ascii="Times New Roman" w:eastAsia="Times New Roman" w:hAnsi="Times New Roman"/>
                <w:noProof w:val="0"/>
                <w:sz w:val="20"/>
                <w:lang w:eastAsia="ru-RU"/>
              </w:rPr>
            </w:pPr>
          </w:p>
        </w:tc>
        <w:tc>
          <w:tcPr>
            <w:tcW w:w="4359" w:type="dxa"/>
            <w:gridSpan w:val="2"/>
            <w:tcBorders>
              <w:top w:val="nil"/>
              <w:left w:val="nil"/>
              <w:bottom w:val="nil"/>
              <w:right w:val="nil"/>
            </w:tcBorders>
            <w:shd w:val="clear" w:color="auto" w:fill="auto"/>
            <w:noWrap/>
            <w:vAlign w:val="center"/>
            <w:hideMark/>
          </w:tcPr>
          <w:p w:rsidR="00074A9A" w:rsidRPr="00BE549F" w:rsidRDefault="00074A9A" w:rsidP="0085190A">
            <w:pPr>
              <w:rPr>
                <w:rFonts w:ascii="Times New Roman" w:eastAsia="Times New Roman" w:hAnsi="Times New Roman"/>
                <w:noProof w:val="0"/>
                <w:sz w:val="20"/>
                <w:lang w:eastAsia="ru-RU"/>
              </w:rPr>
            </w:pPr>
          </w:p>
        </w:tc>
        <w:tc>
          <w:tcPr>
            <w:tcW w:w="1724" w:type="dxa"/>
            <w:gridSpan w:val="2"/>
            <w:tcBorders>
              <w:top w:val="nil"/>
              <w:left w:val="nil"/>
              <w:bottom w:val="nil"/>
              <w:right w:val="nil"/>
            </w:tcBorders>
            <w:shd w:val="clear" w:color="auto" w:fill="auto"/>
            <w:noWrap/>
            <w:vAlign w:val="center"/>
            <w:hideMark/>
          </w:tcPr>
          <w:p w:rsidR="00074A9A" w:rsidRPr="00BE549F" w:rsidRDefault="00074A9A" w:rsidP="0085190A">
            <w:pPr>
              <w:jc w:val="right"/>
              <w:rPr>
                <w:rFonts w:ascii="Times New Roman" w:eastAsia="Times New Roman" w:hAnsi="Times New Roman"/>
                <w:noProof w:val="0"/>
                <w:sz w:val="20"/>
                <w:lang w:eastAsia="ru-RU"/>
              </w:rPr>
            </w:pPr>
          </w:p>
        </w:tc>
        <w:tc>
          <w:tcPr>
            <w:tcW w:w="1862" w:type="dxa"/>
            <w:gridSpan w:val="3"/>
            <w:tcBorders>
              <w:top w:val="nil"/>
              <w:left w:val="nil"/>
              <w:bottom w:val="nil"/>
              <w:right w:val="nil"/>
            </w:tcBorders>
            <w:shd w:val="clear" w:color="auto" w:fill="auto"/>
            <w:noWrap/>
            <w:vAlign w:val="center"/>
            <w:hideMark/>
          </w:tcPr>
          <w:p w:rsidR="00074A9A" w:rsidRPr="00BE549F" w:rsidRDefault="00074A9A" w:rsidP="0085190A">
            <w:pPr>
              <w:rPr>
                <w:rFonts w:ascii="Times New Roman" w:eastAsia="Times New Roman" w:hAnsi="Times New Roman"/>
                <w:noProof w:val="0"/>
                <w:sz w:val="20"/>
                <w:lang w:eastAsia="ru-RU"/>
              </w:rPr>
            </w:pPr>
          </w:p>
        </w:tc>
        <w:tc>
          <w:tcPr>
            <w:tcW w:w="2050" w:type="dxa"/>
            <w:gridSpan w:val="2"/>
            <w:tcBorders>
              <w:top w:val="nil"/>
              <w:left w:val="nil"/>
              <w:bottom w:val="nil"/>
              <w:right w:val="nil"/>
            </w:tcBorders>
            <w:shd w:val="clear" w:color="auto" w:fill="auto"/>
            <w:noWrap/>
            <w:vAlign w:val="center"/>
            <w:hideMark/>
          </w:tcPr>
          <w:p w:rsidR="00074A9A" w:rsidRPr="00BE549F" w:rsidRDefault="00074A9A" w:rsidP="0085190A">
            <w:pPr>
              <w:rPr>
                <w:rFonts w:ascii="Times New Roman" w:eastAsia="Times New Roman" w:hAnsi="Times New Roman"/>
                <w:noProof w:val="0"/>
                <w:sz w:val="20"/>
                <w:lang w:eastAsia="ru-RU"/>
              </w:rPr>
            </w:pPr>
          </w:p>
        </w:tc>
        <w:tc>
          <w:tcPr>
            <w:tcW w:w="1698" w:type="dxa"/>
            <w:tcBorders>
              <w:top w:val="nil"/>
              <w:left w:val="nil"/>
              <w:bottom w:val="nil"/>
              <w:right w:val="nil"/>
            </w:tcBorders>
            <w:shd w:val="clear" w:color="auto" w:fill="auto"/>
            <w:noWrap/>
            <w:vAlign w:val="center"/>
            <w:hideMark/>
          </w:tcPr>
          <w:p w:rsidR="00074A9A" w:rsidRPr="00BE549F" w:rsidRDefault="00074A9A" w:rsidP="0085190A">
            <w:pPr>
              <w:jc w:val="center"/>
              <w:rPr>
                <w:rFonts w:ascii="Times New Roman" w:eastAsia="Times New Roman" w:hAnsi="Times New Roman"/>
                <w:noProof w:val="0"/>
                <w:sz w:val="20"/>
                <w:lang w:eastAsia="ru-RU"/>
              </w:rPr>
            </w:pPr>
          </w:p>
        </w:tc>
        <w:tc>
          <w:tcPr>
            <w:tcW w:w="1990" w:type="dxa"/>
            <w:gridSpan w:val="3"/>
            <w:tcBorders>
              <w:top w:val="nil"/>
              <w:left w:val="nil"/>
              <w:bottom w:val="nil"/>
              <w:right w:val="nil"/>
            </w:tcBorders>
            <w:shd w:val="clear" w:color="auto" w:fill="auto"/>
            <w:noWrap/>
            <w:vAlign w:val="center"/>
            <w:hideMark/>
          </w:tcPr>
          <w:p w:rsidR="00074A9A" w:rsidRPr="00BE549F" w:rsidRDefault="00074A9A" w:rsidP="0085190A">
            <w:pPr>
              <w:jc w:val="center"/>
              <w:rPr>
                <w:rFonts w:ascii="Times New Roman" w:eastAsia="Times New Roman" w:hAnsi="Times New Roman"/>
                <w:noProof w:val="0"/>
                <w:sz w:val="20"/>
                <w:lang w:eastAsia="ru-RU"/>
              </w:rPr>
            </w:pPr>
          </w:p>
        </w:tc>
      </w:tr>
      <w:tr w:rsidR="00074A9A" w:rsidRPr="00BE549F" w:rsidTr="000409A0">
        <w:trPr>
          <w:gridAfter w:val="1"/>
          <w:wAfter w:w="49" w:type="dxa"/>
          <w:trHeight w:val="315"/>
        </w:trPr>
        <w:tc>
          <w:tcPr>
            <w:tcW w:w="6379" w:type="dxa"/>
            <w:gridSpan w:val="5"/>
            <w:tcBorders>
              <w:top w:val="nil"/>
              <w:left w:val="nil"/>
              <w:bottom w:val="nil"/>
              <w:right w:val="nil"/>
            </w:tcBorders>
            <w:shd w:val="clear" w:color="auto" w:fill="auto"/>
            <w:noWrap/>
            <w:vAlign w:val="center"/>
            <w:hideMark/>
          </w:tcPr>
          <w:p w:rsidR="00074A9A" w:rsidRPr="00BE549F" w:rsidRDefault="00074A9A" w:rsidP="0085190A">
            <w:pPr>
              <w:rPr>
                <w:rFonts w:ascii="Times New Roman" w:eastAsia="Times New Roman" w:hAnsi="Times New Roman"/>
                <w:b/>
                <w:bCs/>
                <w:noProof w:val="0"/>
                <w:szCs w:val="24"/>
                <w:lang w:eastAsia="ru-RU"/>
              </w:rPr>
            </w:pPr>
            <w:r w:rsidRPr="00BE549F">
              <w:rPr>
                <w:rFonts w:ascii="Times New Roman" w:eastAsia="Times New Roman" w:hAnsi="Times New Roman"/>
                <w:b/>
                <w:bCs/>
                <w:noProof w:val="0"/>
                <w:szCs w:val="24"/>
                <w:lang w:eastAsia="ru-RU"/>
              </w:rPr>
              <w:t>Составлена в прогнозном уровне цен на 2022 год</w:t>
            </w:r>
          </w:p>
        </w:tc>
        <w:tc>
          <w:tcPr>
            <w:tcW w:w="1724" w:type="dxa"/>
            <w:gridSpan w:val="2"/>
            <w:tcBorders>
              <w:top w:val="nil"/>
              <w:left w:val="nil"/>
              <w:bottom w:val="single" w:sz="4" w:space="0" w:color="auto"/>
              <w:right w:val="nil"/>
            </w:tcBorders>
            <w:shd w:val="clear" w:color="auto" w:fill="auto"/>
            <w:noWrap/>
            <w:vAlign w:val="center"/>
            <w:hideMark/>
          </w:tcPr>
          <w:p w:rsidR="00074A9A" w:rsidRPr="00BE549F" w:rsidRDefault="00074A9A" w:rsidP="0085190A">
            <w:pPr>
              <w:jc w:val="center"/>
              <w:rPr>
                <w:rFonts w:ascii="Times New Roman" w:eastAsia="Times New Roman" w:hAnsi="Times New Roman"/>
                <w:b/>
                <w:bCs/>
                <w:noProof w:val="0"/>
                <w:sz w:val="20"/>
                <w:lang w:eastAsia="ru-RU"/>
              </w:rPr>
            </w:pPr>
            <w:r w:rsidRPr="00BE549F">
              <w:rPr>
                <w:rFonts w:ascii="Times New Roman" w:eastAsia="Times New Roman" w:hAnsi="Times New Roman"/>
                <w:b/>
                <w:bCs/>
                <w:noProof w:val="0"/>
                <w:sz w:val="20"/>
                <w:lang w:eastAsia="ru-RU"/>
              </w:rPr>
              <w:t> </w:t>
            </w:r>
          </w:p>
        </w:tc>
        <w:tc>
          <w:tcPr>
            <w:tcW w:w="1862" w:type="dxa"/>
            <w:gridSpan w:val="3"/>
            <w:tcBorders>
              <w:top w:val="nil"/>
              <w:left w:val="nil"/>
              <w:bottom w:val="single" w:sz="4" w:space="0" w:color="auto"/>
              <w:right w:val="nil"/>
            </w:tcBorders>
            <w:shd w:val="clear" w:color="auto" w:fill="auto"/>
            <w:noWrap/>
            <w:vAlign w:val="center"/>
            <w:hideMark/>
          </w:tcPr>
          <w:p w:rsidR="00074A9A" w:rsidRPr="00BE549F" w:rsidRDefault="00074A9A" w:rsidP="0085190A">
            <w:pPr>
              <w:jc w:val="center"/>
              <w:rPr>
                <w:rFonts w:ascii="Times New Roman" w:eastAsia="Times New Roman" w:hAnsi="Times New Roman"/>
                <w:b/>
                <w:bCs/>
                <w:noProof w:val="0"/>
                <w:sz w:val="20"/>
                <w:lang w:eastAsia="ru-RU"/>
              </w:rPr>
            </w:pPr>
            <w:r w:rsidRPr="00BE549F">
              <w:rPr>
                <w:rFonts w:ascii="Times New Roman" w:eastAsia="Times New Roman" w:hAnsi="Times New Roman"/>
                <w:b/>
                <w:bCs/>
                <w:noProof w:val="0"/>
                <w:sz w:val="20"/>
                <w:lang w:eastAsia="ru-RU"/>
              </w:rPr>
              <w:t> </w:t>
            </w:r>
          </w:p>
        </w:tc>
        <w:tc>
          <w:tcPr>
            <w:tcW w:w="2050" w:type="dxa"/>
            <w:gridSpan w:val="2"/>
            <w:tcBorders>
              <w:top w:val="nil"/>
              <w:left w:val="nil"/>
              <w:bottom w:val="single" w:sz="4" w:space="0" w:color="auto"/>
              <w:right w:val="nil"/>
            </w:tcBorders>
            <w:shd w:val="clear" w:color="auto" w:fill="auto"/>
            <w:noWrap/>
            <w:vAlign w:val="center"/>
            <w:hideMark/>
          </w:tcPr>
          <w:p w:rsidR="00074A9A" w:rsidRPr="00BE549F" w:rsidRDefault="00074A9A" w:rsidP="0085190A">
            <w:pPr>
              <w:jc w:val="center"/>
              <w:rPr>
                <w:rFonts w:ascii="Times New Roman" w:eastAsia="Times New Roman" w:hAnsi="Times New Roman"/>
                <w:b/>
                <w:bCs/>
                <w:noProof w:val="0"/>
                <w:sz w:val="20"/>
                <w:lang w:eastAsia="ru-RU"/>
              </w:rPr>
            </w:pPr>
            <w:r w:rsidRPr="00BE549F">
              <w:rPr>
                <w:rFonts w:ascii="Times New Roman" w:eastAsia="Times New Roman" w:hAnsi="Times New Roman"/>
                <w:b/>
                <w:bCs/>
                <w:noProof w:val="0"/>
                <w:sz w:val="20"/>
                <w:lang w:eastAsia="ru-RU"/>
              </w:rPr>
              <w:t> </w:t>
            </w:r>
          </w:p>
        </w:tc>
        <w:tc>
          <w:tcPr>
            <w:tcW w:w="1698" w:type="dxa"/>
            <w:tcBorders>
              <w:top w:val="nil"/>
              <w:left w:val="nil"/>
              <w:bottom w:val="single" w:sz="4" w:space="0" w:color="auto"/>
              <w:right w:val="nil"/>
            </w:tcBorders>
            <w:shd w:val="clear" w:color="auto" w:fill="auto"/>
            <w:noWrap/>
            <w:vAlign w:val="center"/>
            <w:hideMark/>
          </w:tcPr>
          <w:p w:rsidR="00074A9A" w:rsidRPr="00BE549F" w:rsidRDefault="00074A9A" w:rsidP="0085190A">
            <w:pPr>
              <w:jc w:val="center"/>
              <w:rPr>
                <w:rFonts w:ascii="Times New Roman" w:eastAsia="Times New Roman" w:hAnsi="Times New Roman"/>
                <w:b/>
                <w:bCs/>
                <w:noProof w:val="0"/>
                <w:sz w:val="20"/>
                <w:lang w:eastAsia="ru-RU"/>
              </w:rPr>
            </w:pPr>
            <w:r w:rsidRPr="00BE549F">
              <w:rPr>
                <w:rFonts w:ascii="Times New Roman" w:eastAsia="Times New Roman" w:hAnsi="Times New Roman"/>
                <w:b/>
                <w:bCs/>
                <w:noProof w:val="0"/>
                <w:sz w:val="20"/>
                <w:lang w:eastAsia="ru-RU"/>
              </w:rPr>
              <w:t> </w:t>
            </w:r>
          </w:p>
        </w:tc>
        <w:tc>
          <w:tcPr>
            <w:tcW w:w="1990" w:type="dxa"/>
            <w:gridSpan w:val="3"/>
            <w:tcBorders>
              <w:top w:val="nil"/>
              <w:left w:val="nil"/>
              <w:bottom w:val="nil"/>
              <w:right w:val="nil"/>
            </w:tcBorders>
            <w:shd w:val="clear" w:color="auto" w:fill="auto"/>
            <w:noWrap/>
            <w:vAlign w:val="center"/>
            <w:hideMark/>
          </w:tcPr>
          <w:p w:rsidR="00074A9A" w:rsidRPr="00BE549F" w:rsidRDefault="00074A9A" w:rsidP="0085190A">
            <w:pPr>
              <w:jc w:val="center"/>
              <w:rPr>
                <w:rFonts w:ascii="Times New Roman" w:eastAsia="Times New Roman" w:hAnsi="Times New Roman"/>
                <w:b/>
                <w:bCs/>
                <w:noProof w:val="0"/>
                <w:sz w:val="20"/>
                <w:lang w:eastAsia="ru-RU"/>
              </w:rPr>
            </w:pPr>
          </w:p>
        </w:tc>
      </w:tr>
      <w:tr w:rsidR="000409A0" w:rsidRPr="000409A0" w:rsidTr="000409A0">
        <w:trPr>
          <w:gridAfter w:val="2"/>
          <w:wAfter w:w="494" w:type="dxa"/>
          <w:trHeight w:val="255"/>
        </w:trPr>
        <w:tc>
          <w:tcPr>
            <w:tcW w:w="4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 xml:space="preserve">№ </w:t>
            </w:r>
            <w:proofErr w:type="spellStart"/>
            <w:r w:rsidRPr="000409A0">
              <w:rPr>
                <w:rFonts w:ascii="Arial" w:eastAsia="Times New Roman" w:hAnsi="Arial" w:cs="Arial"/>
                <w:noProof w:val="0"/>
                <w:sz w:val="20"/>
                <w:lang w:eastAsia="ru-RU"/>
              </w:rPr>
              <w:t>пп</w:t>
            </w:r>
            <w:proofErr w:type="spellEnd"/>
          </w:p>
        </w:tc>
        <w:tc>
          <w:tcPr>
            <w:tcW w:w="19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Номера сметных расчетов и смет</w:t>
            </w:r>
          </w:p>
        </w:tc>
        <w:tc>
          <w:tcPr>
            <w:tcW w:w="47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Наименование глав, объектов, работ и затрат</w:t>
            </w:r>
          </w:p>
        </w:tc>
        <w:tc>
          <w:tcPr>
            <w:tcW w:w="6672" w:type="dxa"/>
            <w:gridSpan w:val="8"/>
            <w:tcBorders>
              <w:top w:val="single" w:sz="4" w:space="0" w:color="auto"/>
              <w:left w:val="nil"/>
              <w:bottom w:val="single" w:sz="4" w:space="0" w:color="auto"/>
              <w:right w:val="single" w:sz="4" w:space="0" w:color="auto"/>
            </w:tcBorders>
            <w:shd w:val="clear" w:color="auto" w:fill="auto"/>
            <w:noWrap/>
            <w:vAlign w:val="center"/>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Сметная стоимость, руб.</w:t>
            </w:r>
          </w:p>
        </w:tc>
        <w:tc>
          <w:tcPr>
            <w:tcW w:w="1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Общая сметная стоимость, руб.</w:t>
            </w:r>
          </w:p>
        </w:tc>
      </w:tr>
      <w:tr w:rsidR="000409A0" w:rsidRPr="000409A0" w:rsidTr="000409A0">
        <w:trPr>
          <w:gridAfter w:val="2"/>
          <w:wAfter w:w="494" w:type="dxa"/>
          <w:trHeight w:val="408"/>
        </w:trPr>
        <w:tc>
          <w:tcPr>
            <w:tcW w:w="474" w:type="dxa"/>
            <w:vMerge/>
            <w:tcBorders>
              <w:top w:val="single" w:sz="4" w:space="0" w:color="auto"/>
              <w:left w:val="single" w:sz="4" w:space="0" w:color="auto"/>
              <w:bottom w:val="single" w:sz="4" w:space="0" w:color="auto"/>
              <w:right w:val="single" w:sz="4" w:space="0" w:color="auto"/>
            </w:tcBorders>
            <w:vAlign w:val="center"/>
            <w:hideMark/>
          </w:tcPr>
          <w:p w:rsidR="000409A0" w:rsidRPr="000409A0" w:rsidRDefault="000409A0" w:rsidP="000409A0">
            <w:pPr>
              <w:rPr>
                <w:rFonts w:ascii="Arial" w:eastAsia="Times New Roman" w:hAnsi="Arial" w:cs="Arial"/>
                <w:noProof w:val="0"/>
                <w:sz w:val="20"/>
                <w:lang w:eastAsia="ru-RU"/>
              </w:rPr>
            </w:pPr>
          </w:p>
        </w:tc>
        <w:tc>
          <w:tcPr>
            <w:tcW w:w="1923" w:type="dxa"/>
            <w:gridSpan w:val="3"/>
            <w:vMerge/>
            <w:tcBorders>
              <w:top w:val="single" w:sz="4" w:space="0" w:color="auto"/>
              <w:left w:val="single" w:sz="4" w:space="0" w:color="auto"/>
              <w:bottom w:val="single" w:sz="4" w:space="0" w:color="auto"/>
              <w:right w:val="single" w:sz="4" w:space="0" w:color="auto"/>
            </w:tcBorders>
            <w:vAlign w:val="center"/>
            <w:hideMark/>
          </w:tcPr>
          <w:p w:rsidR="000409A0" w:rsidRPr="000409A0" w:rsidRDefault="000409A0" w:rsidP="000409A0">
            <w:pPr>
              <w:rPr>
                <w:rFonts w:ascii="Arial" w:eastAsia="Times New Roman" w:hAnsi="Arial" w:cs="Arial"/>
                <w:noProof w:val="0"/>
                <w:sz w:val="20"/>
                <w:lang w:eastAsia="ru-RU"/>
              </w:rPr>
            </w:pPr>
          </w:p>
        </w:tc>
        <w:tc>
          <w:tcPr>
            <w:tcW w:w="4773" w:type="dxa"/>
            <w:gridSpan w:val="2"/>
            <w:vMerge/>
            <w:tcBorders>
              <w:top w:val="single" w:sz="4" w:space="0" w:color="auto"/>
              <w:left w:val="single" w:sz="4" w:space="0" w:color="auto"/>
              <w:bottom w:val="single" w:sz="4" w:space="0" w:color="auto"/>
              <w:right w:val="single" w:sz="4" w:space="0" w:color="auto"/>
            </w:tcBorders>
            <w:vAlign w:val="center"/>
            <w:hideMark/>
          </w:tcPr>
          <w:p w:rsidR="000409A0" w:rsidRPr="000409A0" w:rsidRDefault="000409A0" w:rsidP="000409A0">
            <w:pPr>
              <w:rPr>
                <w:rFonts w:ascii="Arial" w:eastAsia="Times New Roman" w:hAnsi="Arial" w:cs="Arial"/>
                <w:noProof w:val="0"/>
                <w:sz w:val="20"/>
                <w:lang w:eastAsia="ru-RU"/>
              </w:rPr>
            </w:pPr>
          </w:p>
        </w:tc>
        <w:tc>
          <w:tcPr>
            <w:tcW w:w="138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строитель-</w:t>
            </w:r>
            <w:r w:rsidRPr="000409A0">
              <w:rPr>
                <w:rFonts w:ascii="Arial" w:eastAsia="Times New Roman" w:hAnsi="Arial" w:cs="Arial"/>
                <w:noProof w:val="0"/>
                <w:sz w:val="20"/>
                <w:lang w:eastAsia="ru-RU"/>
              </w:rPr>
              <w:br/>
            </w:r>
            <w:proofErr w:type="spellStart"/>
            <w:r w:rsidRPr="000409A0">
              <w:rPr>
                <w:rFonts w:ascii="Arial" w:eastAsia="Times New Roman" w:hAnsi="Arial" w:cs="Arial"/>
                <w:noProof w:val="0"/>
                <w:sz w:val="20"/>
                <w:lang w:eastAsia="ru-RU"/>
              </w:rPr>
              <w:t>ных</w:t>
            </w:r>
            <w:proofErr w:type="spellEnd"/>
            <w:r w:rsidRPr="000409A0">
              <w:rPr>
                <w:rFonts w:ascii="Arial" w:eastAsia="Times New Roman" w:hAnsi="Arial" w:cs="Arial"/>
                <w:noProof w:val="0"/>
                <w:sz w:val="20"/>
                <w:lang w:eastAsia="ru-RU"/>
              </w:rPr>
              <w:t xml:space="preserve"> работ</w:t>
            </w:r>
          </w:p>
        </w:tc>
        <w:tc>
          <w:tcPr>
            <w:tcW w:w="1313" w:type="dxa"/>
            <w:vMerge w:val="restart"/>
            <w:tcBorders>
              <w:top w:val="nil"/>
              <w:left w:val="single" w:sz="4" w:space="0" w:color="auto"/>
              <w:bottom w:val="single" w:sz="4" w:space="0" w:color="auto"/>
              <w:right w:val="single" w:sz="4" w:space="0" w:color="auto"/>
            </w:tcBorders>
            <w:shd w:val="clear" w:color="auto" w:fill="auto"/>
            <w:vAlign w:val="center"/>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монтажных работ</w:t>
            </w:r>
          </w:p>
        </w:tc>
        <w:tc>
          <w:tcPr>
            <w:tcW w:w="159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оборудования, мебели, инвентаря</w:t>
            </w:r>
          </w:p>
        </w:tc>
        <w:tc>
          <w:tcPr>
            <w:tcW w:w="237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прочих</w:t>
            </w: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0409A0" w:rsidRPr="000409A0" w:rsidRDefault="000409A0" w:rsidP="000409A0">
            <w:pPr>
              <w:rPr>
                <w:rFonts w:ascii="Arial" w:eastAsia="Times New Roman" w:hAnsi="Arial" w:cs="Arial"/>
                <w:noProof w:val="0"/>
                <w:sz w:val="20"/>
                <w:lang w:eastAsia="ru-RU"/>
              </w:rPr>
            </w:pPr>
          </w:p>
        </w:tc>
      </w:tr>
      <w:tr w:rsidR="000409A0" w:rsidRPr="000409A0" w:rsidTr="000409A0">
        <w:trPr>
          <w:gridAfter w:val="2"/>
          <w:wAfter w:w="494" w:type="dxa"/>
          <w:trHeight w:val="408"/>
        </w:trPr>
        <w:tc>
          <w:tcPr>
            <w:tcW w:w="474" w:type="dxa"/>
            <w:vMerge/>
            <w:tcBorders>
              <w:top w:val="single" w:sz="4" w:space="0" w:color="auto"/>
              <w:left w:val="single" w:sz="4" w:space="0" w:color="auto"/>
              <w:bottom w:val="single" w:sz="4" w:space="0" w:color="auto"/>
              <w:right w:val="single" w:sz="4" w:space="0" w:color="auto"/>
            </w:tcBorders>
            <w:vAlign w:val="center"/>
            <w:hideMark/>
          </w:tcPr>
          <w:p w:rsidR="000409A0" w:rsidRPr="000409A0" w:rsidRDefault="000409A0" w:rsidP="000409A0">
            <w:pPr>
              <w:rPr>
                <w:rFonts w:ascii="Arial" w:eastAsia="Times New Roman" w:hAnsi="Arial" w:cs="Arial"/>
                <w:noProof w:val="0"/>
                <w:sz w:val="20"/>
                <w:lang w:eastAsia="ru-RU"/>
              </w:rPr>
            </w:pPr>
          </w:p>
        </w:tc>
        <w:tc>
          <w:tcPr>
            <w:tcW w:w="1923" w:type="dxa"/>
            <w:gridSpan w:val="3"/>
            <w:vMerge/>
            <w:tcBorders>
              <w:top w:val="single" w:sz="4" w:space="0" w:color="auto"/>
              <w:left w:val="single" w:sz="4" w:space="0" w:color="auto"/>
              <w:bottom w:val="single" w:sz="4" w:space="0" w:color="auto"/>
              <w:right w:val="single" w:sz="4" w:space="0" w:color="auto"/>
            </w:tcBorders>
            <w:vAlign w:val="center"/>
            <w:hideMark/>
          </w:tcPr>
          <w:p w:rsidR="000409A0" w:rsidRPr="000409A0" w:rsidRDefault="000409A0" w:rsidP="000409A0">
            <w:pPr>
              <w:rPr>
                <w:rFonts w:ascii="Arial" w:eastAsia="Times New Roman" w:hAnsi="Arial" w:cs="Arial"/>
                <w:noProof w:val="0"/>
                <w:sz w:val="20"/>
                <w:lang w:eastAsia="ru-RU"/>
              </w:rPr>
            </w:pPr>
          </w:p>
        </w:tc>
        <w:tc>
          <w:tcPr>
            <w:tcW w:w="4773" w:type="dxa"/>
            <w:gridSpan w:val="2"/>
            <w:vMerge/>
            <w:tcBorders>
              <w:top w:val="single" w:sz="4" w:space="0" w:color="auto"/>
              <w:left w:val="single" w:sz="4" w:space="0" w:color="auto"/>
              <w:bottom w:val="single" w:sz="4" w:space="0" w:color="auto"/>
              <w:right w:val="single" w:sz="4" w:space="0" w:color="auto"/>
            </w:tcBorders>
            <w:vAlign w:val="center"/>
            <w:hideMark/>
          </w:tcPr>
          <w:p w:rsidR="000409A0" w:rsidRPr="000409A0" w:rsidRDefault="000409A0" w:rsidP="000409A0">
            <w:pPr>
              <w:rPr>
                <w:rFonts w:ascii="Arial" w:eastAsia="Times New Roman" w:hAnsi="Arial" w:cs="Arial"/>
                <w:noProof w:val="0"/>
                <w:sz w:val="20"/>
                <w:lang w:eastAsia="ru-RU"/>
              </w:rPr>
            </w:pPr>
          </w:p>
        </w:tc>
        <w:tc>
          <w:tcPr>
            <w:tcW w:w="1384" w:type="dxa"/>
            <w:gridSpan w:val="2"/>
            <w:vMerge/>
            <w:tcBorders>
              <w:top w:val="nil"/>
              <w:left w:val="single" w:sz="4" w:space="0" w:color="auto"/>
              <w:bottom w:val="single" w:sz="4" w:space="0" w:color="auto"/>
              <w:right w:val="single" w:sz="4" w:space="0" w:color="auto"/>
            </w:tcBorders>
            <w:vAlign w:val="center"/>
            <w:hideMark/>
          </w:tcPr>
          <w:p w:rsidR="000409A0" w:rsidRPr="000409A0" w:rsidRDefault="000409A0" w:rsidP="000409A0">
            <w:pPr>
              <w:rPr>
                <w:rFonts w:ascii="Arial" w:eastAsia="Times New Roman" w:hAnsi="Arial" w:cs="Arial"/>
                <w:noProof w:val="0"/>
                <w:sz w:val="20"/>
                <w:lang w:eastAsia="ru-RU"/>
              </w:rPr>
            </w:pPr>
          </w:p>
        </w:tc>
        <w:tc>
          <w:tcPr>
            <w:tcW w:w="1313" w:type="dxa"/>
            <w:vMerge/>
            <w:tcBorders>
              <w:top w:val="nil"/>
              <w:left w:val="single" w:sz="4" w:space="0" w:color="auto"/>
              <w:bottom w:val="single" w:sz="4" w:space="0" w:color="auto"/>
              <w:right w:val="single" w:sz="4" w:space="0" w:color="auto"/>
            </w:tcBorders>
            <w:vAlign w:val="center"/>
            <w:hideMark/>
          </w:tcPr>
          <w:p w:rsidR="000409A0" w:rsidRPr="000409A0" w:rsidRDefault="000409A0" w:rsidP="000409A0">
            <w:pPr>
              <w:rPr>
                <w:rFonts w:ascii="Arial" w:eastAsia="Times New Roman" w:hAnsi="Arial" w:cs="Arial"/>
                <w:noProof w:val="0"/>
                <w:sz w:val="20"/>
                <w:lang w:eastAsia="ru-RU"/>
              </w:rPr>
            </w:pPr>
          </w:p>
        </w:tc>
        <w:tc>
          <w:tcPr>
            <w:tcW w:w="1596" w:type="dxa"/>
            <w:gridSpan w:val="2"/>
            <w:vMerge/>
            <w:tcBorders>
              <w:top w:val="nil"/>
              <w:left w:val="single" w:sz="4" w:space="0" w:color="auto"/>
              <w:bottom w:val="single" w:sz="4" w:space="0" w:color="auto"/>
              <w:right w:val="single" w:sz="4" w:space="0" w:color="auto"/>
            </w:tcBorders>
            <w:vAlign w:val="center"/>
            <w:hideMark/>
          </w:tcPr>
          <w:p w:rsidR="000409A0" w:rsidRPr="000409A0" w:rsidRDefault="000409A0" w:rsidP="000409A0">
            <w:pPr>
              <w:rPr>
                <w:rFonts w:ascii="Arial" w:eastAsia="Times New Roman" w:hAnsi="Arial" w:cs="Arial"/>
                <w:noProof w:val="0"/>
                <w:sz w:val="20"/>
                <w:lang w:eastAsia="ru-RU"/>
              </w:rPr>
            </w:pPr>
          </w:p>
        </w:tc>
        <w:tc>
          <w:tcPr>
            <w:tcW w:w="2379" w:type="dxa"/>
            <w:gridSpan w:val="3"/>
            <w:vMerge/>
            <w:tcBorders>
              <w:top w:val="nil"/>
              <w:left w:val="single" w:sz="4" w:space="0" w:color="auto"/>
              <w:bottom w:val="single" w:sz="4" w:space="0" w:color="auto"/>
              <w:right w:val="single" w:sz="4" w:space="0" w:color="auto"/>
            </w:tcBorders>
            <w:vAlign w:val="center"/>
            <w:hideMark/>
          </w:tcPr>
          <w:p w:rsidR="000409A0" w:rsidRPr="000409A0" w:rsidRDefault="000409A0" w:rsidP="000409A0">
            <w:pPr>
              <w:rPr>
                <w:rFonts w:ascii="Arial" w:eastAsia="Times New Roman" w:hAnsi="Arial" w:cs="Arial"/>
                <w:noProof w:val="0"/>
                <w:sz w:val="20"/>
                <w:lang w:eastAsia="ru-RU"/>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0409A0" w:rsidRPr="000409A0" w:rsidRDefault="000409A0" w:rsidP="000409A0">
            <w:pPr>
              <w:rPr>
                <w:rFonts w:ascii="Arial" w:eastAsia="Times New Roman" w:hAnsi="Arial" w:cs="Arial"/>
                <w:noProof w:val="0"/>
                <w:sz w:val="20"/>
                <w:lang w:eastAsia="ru-RU"/>
              </w:rPr>
            </w:pPr>
          </w:p>
        </w:tc>
      </w:tr>
      <w:tr w:rsidR="000409A0" w:rsidRPr="000409A0" w:rsidTr="000409A0">
        <w:trPr>
          <w:gridAfter w:val="2"/>
          <w:wAfter w:w="494" w:type="dxa"/>
          <w:trHeight w:val="408"/>
        </w:trPr>
        <w:tc>
          <w:tcPr>
            <w:tcW w:w="474" w:type="dxa"/>
            <w:vMerge/>
            <w:tcBorders>
              <w:top w:val="single" w:sz="4" w:space="0" w:color="auto"/>
              <w:left w:val="single" w:sz="4" w:space="0" w:color="auto"/>
              <w:bottom w:val="single" w:sz="4" w:space="0" w:color="auto"/>
              <w:right w:val="single" w:sz="4" w:space="0" w:color="auto"/>
            </w:tcBorders>
            <w:vAlign w:val="center"/>
            <w:hideMark/>
          </w:tcPr>
          <w:p w:rsidR="000409A0" w:rsidRPr="000409A0" w:rsidRDefault="000409A0" w:rsidP="000409A0">
            <w:pPr>
              <w:rPr>
                <w:rFonts w:ascii="Arial" w:eastAsia="Times New Roman" w:hAnsi="Arial" w:cs="Arial"/>
                <w:noProof w:val="0"/>
                <w:sz w:val="20"/>
                <w:lang w:eastAsia="ru-RU"/>
              </w:rPr>
            </w:pPr>
          </w:p>
        </w:tc>
        <w:tc>
          <w:tcPr>
            <w:tcW w:w="1923" w:type="dxa"/>
            <w:gridSpan w:val="3"/>
            <w:vMerge/>
            <w:tcBorders>
              <w:top w:val="single" w:sz="4" w:space="0" w:color="auto"/>
              <w:left w:val="single" w:sz="4" w:space="0" w:color="auto"/>
              <w:bottom w:val="single" w:sz="4" w:space="0" w:color="auto"/>
              <w:right w:val="single" w:sz="4" w:space="0" w:color="auto"/>
            </w:tcBorders>
            <w:vAlign w:val="center"/>
            <w:hideMark/>
          </w:tcPr>
          <w:p w:rsidR="000409A0" w:rsidRPr="000409A0" w:rsidRDefault="000409A0" w:rsidP="000409A0">
            <w:pPr>
              <w:rPr>
                <w:rFonts w:ascii="Arial" w:eastAsia="Times New Roman" w:hAnsi="Arial" w:cs="Arial"/>
                <w:noProof w:val="0"/>
                <w:sz w:val="20"/>
                <w:lang w:eastAsia="ru-RU"/>
              </w:rPr>
            </w:pPr>
          </w:p>
        </w:tc>
        <w:tc>
          <w:tcPr>
            <w:tcW w:w="4773" w:type="dxa"/>
            <w:gridSpan w:val="2"/>
            <w:vMerge/>
            <w:tcBorders>
              <w:top w:val="single" w:sz="4" w:space="0" w:color="auto"/>
              <w:left w:val="single" w:sz="4" w:space="0" w:color="auto"/>
              <w:bottom w:val="single" w:sz="4" w:space="0" w:color="auto"/>
              <w:right w:val="single" w:sz="4" w:space="0" w:color="auto"/>
            </w:tcBorders>
            <w:vAlign w:val="center"/>
            <w:hideMark/>
          </w:tcPr>
          <w:p w:rsidR="000409A0" w:rsidRPr="000409A0" w:rsidRDefault="000409A0" w:rsidP="000409A0">
            <w:pPr>
              <w:rPr>
                <w:rFonts w:ascii="Arial" w:eastAsia="Times New Roman" w:hAnsi="Arial" w:cs="Arial"/>
                <w:noProof w:val="0"/>
                <w:sz w:val="20"/>
                <w:lang w:eastAsia="ru-RU"/>
              </w:rPr>
            </w:pPr>
          </w:p>
        </w:tc>
        <w:tc>
          <w:tcPr>
            <w:tcW w:w="1384" w:type="dxa"/>
            <w:gridSpan w:val="2"/>
            <w:vMerge/>
            <w:tcBorders>
              <w:top w:val="nil"/>
              <w:left w:val="single" w:sz="4" w:space="0" w:color="auto"/>
              <w:bottom w:val="single" w:sz="4" w:space="0" w:color="auto"/>
              <w:right w:val="single" w:sz="4" w:space="0" w:color="auto"/>
            </w:tcBorders>
            <w:vAlign w:val="center"/>
            <w:hideMark/>
          </w:tcPr>
          <w:p w:rsidR="000409A0" w:rsidRPr="000409A0" w:rsidRDefault="000409A0" w:rsidP="000409A0">
            <w:pPr>
              <w:rPr>
                <w:rFonts w:ascii="Arial" w:eastAsia="Times New Roman" w:hAnsi="Arial" w:cs="Arial"/>
                <w:noProof w:val="0"/>
                <w:sz w:val="20"/>
                <w:lang w:eastAsia="ru-RU"/>
              </w:rPr>
            </w:pPr>
          </w:p>
        </w:tc>
        <w:tc>
          <w:tcPr>
            <w:tcW w:w="1313" w:type="dxa"/>
            <w:vMerge/>
            <w:tcBorders>
              <w:top w:val="nil"/>
              <w:left w:val="single" w:sz="4" w:space="0" w:color="auto"/>
              <w:bottom w:val="single" w:sz="4" w:space="0" w:color="auto"/>
              <w:right w:val="single" w:sz="4" w:space="0" w:color="auto"/>
            </w:tcBorders>
            <w:vAlign w:val="center"/>
            <w:hideMark/>
          </w:tcPr>
          <w:p w:rsidR="000409A0" w:rsidRPr="000409A0" w:rsidRDefault="000409A0" w:rsidP="000409A0">
            <w:pPr>
              <w:rPr>
                <w:rFonts w:ascii="Arial" w:eastAsia="Times New Roman" w:hAnsi="Arial" w:cs="Arial"/>
                <w:noProof w:val="0"/>
                <w:sz w:val="20"/>
                <w:lang w:eastAsia="ru-RU"/>
              </w:rPr>
            </w:pPr>
          </w:p>
        </w:tc>
        <w:tc>
          <w:tcPr>
            <w:tcW w:w="1596" w:type="dxa"/>
            <w:gridSpan w:val="2"/>
            <w:vMerge/>
            <w:tcBorders>
              <w:top w:val="nil"/>
              <w:left w:val="single" w:sz="4" w:space="0" w:color="auto"/>
              <w:bottom w:val="single" w:sz="4" w:space="0" w:color="auto"/>
              <w:right w:val="single" w:sz="4" w:space="0" w:color="auto"/>
            </w:tcBorders>
            <w:vAlign w:val="center"/>
            <w:hideMark/>
          </w:tcPr>
          <w:p w:rsidR="000409A0" w:rsidRPr="000409A0" w:rsidRDefault="000409A0" w:rsidP="000409A0">
            <w:pPr>
              <w:rPr>
                <w:rFonts w:ascii="Arial" w:eastAsia="Times New Roman" w:hAnsi="Arial" w:cs="Arial"/>
                <w:noProof w:val="0"/>
                <w:sz w:val="20"/>
                <w:lang w:eastAsia="ru-RU"/>
              </w:rPr>
            </w:pPr>
          </w:p>
        </w:tc>
        <w:tc>
          <w:tcPr>
            <w:tcW w:w="2379" w:type="dxa"/>
            <w:gridSpan w:val="3"/>
            <w:vMerge/>
            <w:tcBorders>
              <w:top w:val="nil"/>
              <w:left w:val="single" w:sz="4" w:space="0" w:color="auto"/>
              <w:bottom w:val="single" w:sz="4" w:space="0" w:color="auto"/>
              <w:right w:val="single" w:sz="4" w:space="0" w:color="auto"/>
            </w:tcBorders>
            <w:vAlign w:val="center"/>
            <w:hideMark/>
          </w:tcPr>
          <w:p w:rsidR="000409A0" w:rsidRPr="000409A0" w:rsidRDefault="000409A0" w:rsidP="000409A0">
            <w:pPr>
              <w:rPr>
                <w:rFonts w:ascii="Arial" w:eastAsia="Times New Roman" w:hAnsi="Arial" w:cs="Arial"/>
                <w:noProof w:val="0"/>
                <w:sz w:val="20"/>
                <w:lang w:eastAsia="ru-RU"/>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0409A0" w:rsidRPr="000409A0" w:rsidRDefault="000409A0" w:rsidP="000409A0">
            <w:pPr>
              <w:rPr>
                <w:rFonts w:ascii="Arial" w:eastAsia="Times New Roman" w:hAnsi="Arial" w:cs="Arial"/>
                <w:noProof w:val="0"/>
                <w:sz w:val="20"/>
                <w:lang w:eastAsia="ru-RU"/>
              </w:rPr>
            </w:pPr>
          </w:p>
        </w:tc>
      </w:tr>
      <w:tr w:rsidR="000409A0" w:rsidRPr="000409A0" w:rsidTr="000409A0">
        <w:trPr>
          <w:gridAfter w:val="2"/>
          <w:wAfter w:w="494" w:type="dxa"/>
          <w:trHeight w:val="255"/>
        </w:trPr>
        <w:tc>
          <w:tcPr>
            <w:tcW w:w="474" w:type="dxa"/>
            <w:tcBorders>
              <w:top w:val="nil"/>
              <w:left w:val="single" w:sz="4" w:space="0" w:color="auto"/>
              <w:bottom w:val="nil"/>
              <w:right w:val="single" w:sz="4" w:space="0" w:color="auto"/>
            </w:tcBorders>
            <w:shd w:val="clear" w:color="auto" w:fill="auto"/>
            <w:noWrap/>
            <w:vAlign w:val="center"/>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1</w:t>
            </w:r>
          </w:p>
        </w:tc>
        <w:tc>
          <w:tcPr>
            <w:tcW w:w="1923" w:type="dxa"/>
            <w:gridSpan w:val="3"/>
            <w:tcBorders>
              <w:top w:val="nil"/>
              <w:left w:val="nil"/>
              <w:bottom w:val="nil"/>
              <w:right w:val="single" w:sz="4" w:space="0" w:color="auto"/>
            </w:tcBorders>
            <w:shd w:val="clear" w:color="auto" w:fill="auto"/>
            <w:noWrap/>
            <w:vAlign w:val="center"/>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2</w:t>
            </w:r>
          </w:p>
        </w:tc>
        <w:tc>
          <w:tcPr>
            <w:tcW w:w="4773" w:type="dxa"/>
            <w:gridSpan w:val="2"/>
            <w:tcBorders>
              <w:top w:val="nil"/>
              <w:left w:val="nil"/>
              <w:bottom w:val="nil"/>
              <w:right w:val="single" w:sz="4" w:space="0" w:color="auto"/>
            </w:tcBorders>
            <w:shd w:val="clear" w:color="auto" w:fill="auto"/>
            <w:noWrap/>
            <w:vAlign w:val="center"/>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3</w:t>
            </w:r>
          </w:p>
        </w:tc>
        <w:tc>
          <w:tcPr>
            <w:tcW w:w="1384" w:type="dxa"/>
            <w:gridSpan w:val="2"/>
            <w:tcBorders>
              <w:top w:val="nil"/>
              <w:left w:val="nil"/>
              <w:bottom w:val="nil"/>
              <w:right w:val="single" w:sz="4" w:space="0" w:color="auto"/>
            </w:tcBorders>
            <w:shd w:val="clear" w:color="auto" w:fill="auto"/>
            <w:noWrap/>
            <w:vAlign w:val="center"/>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4</w:t>
            </w:r>
          </w:p>
        </w:tc>
        <w:tc>
          <w:tcPr>
            <w:tcW w:w="1313" w:type="dxa"/>
            <w:tcBorders>
              <w:top w:val="nil"/>
              <w:left w:val="nil"/>
              <w:bottom w:val="nil"/>
              <w:right w:val="single" w:sz="4" w:space="0" w:color="auto"/>
            </w:tcBorders>
            <w:shd w:val="clear" w:color="auto" w:fill="auto"/>
            <w:noWrap/>
            <w:vAlign w:val="center"/>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5</w:t>
            </w:r>
          </w:p>
        </w:tc>
        <w:tc>
          <w:tcPr>
            <w:tcW w:w="1596" w:type="dxa"/>
            <w:gridSpan w:val="2"/>
            <w:tcBorders>
              <w:top w:val="nil"/>
              <w:left w:val="nil"/>
              <w:bottom w:val="nil"/>
              <w:right w:val="single" w:sz="4" w:space="0" w:color="auto"/>
            </w:tcBorders>
            <w:shd w:val="clear" w:color="auto" w:fill="auto"/>
            <w:noWrap/>
            <w:vAlign w:val="center"/>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6</w:t>
            </w:r>
          </w:p>
        </w:tc>
        <w:tc>
          <w:tcPr>
            <w:tcW w:w="2379" w:type="dxa"/>
            <w:gridSpan w:val="3"/>
            <w:tcBorders>
              <w:top w:val="nil"/>
              <w:left w:val="nil"/>
              <w:bottom w:val="nil"/>
              <w:right w:val="single" w:sz="4" w:space="0" w:color="auto"/>
            </w:tcBorders>
            <w:shd w:val="clear" w:color="auto" w:fill="auto"/>
            <w:noWrap/>
            <w:vAlign w:val="center"/>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7</w:t>
            </w:r>
          </w:p>
        </w:tc>
        <w:tc>
          <w:tcPr>
            <w:tcW w:w="1416" w:type="dxa"/>
            <w:tcBorders>
              <w:top w:val="nil"/>
              <w:left w:val="nil"/>
              <w:bottom w:val="nil"/>
              <w:right w:val="single" w:sz="4" w:space="0" w:color="auto"/>
            </w:tcBorders>
            <w:shd w:val="clear" w:color="auto" w:fill="auto"/>
            <w:noWrap/>
            <w:vAlign w:val="center"/>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8</w:t>
            </w:r>
          </w:p>
        </w:tc>
      </w:tr>
      <w:tr w:rsidR="000409A0" w:rsidRPr="000409A0" w:rsidTr="000409A0">
        <w:trPr>
          <w:gridAfter w:val="2"/>
          <w:wAfter w:w="494" w:type="dxa"/>
          <w:trHeight w:val="255"/>
        </w:trPr>
        <w:tc>
          <w:tcPr>
            <w:tcW w:w="15258" w:type="dxa"/>
            <w:gridSpan w:val="15"/>
            <w:tcBorders>
              <w:top w:val="single" w:sz="4" w:space="0" w:color="auto"/>
              <w:left w:val="single" w:sz="4" w:space="0" w:color="auto"/>
              <w:bottom w:val="single" w:sz="4" w:space="0" w:color="auto"/>
              <w:right w:val="single" w:sz="4" w:space="0" w:color="auto"/>
            </w:tcBorders>
            <w:shd w:val="clear" w:color="auto" w:fill="auto"/>
            <w:hideMark/>
          </w:tcPr>
          <w:p w:rsidR="000409A0" w:rsidRPr="000409A0" w:rsidRDefault="000409A0" w:rsidP="000409A0">
            <w:pPr>
              <w:rPr>
                <w:rFonts w:ascii="Arial" w:eastAsia="Times New Roman" w:hAnsi="Arial" w:cs="Arial"/>
                <w:b/>
                <w:bCs/>
                <w:noProof w:val="0"/>
                <w:sz w:val="20"/>
                <w:lang w:eastAsia="ru-RU"/>
              </w:rPr>
            </w:pPr>
            <w:r w:rsidRPr="000409A0">
              <w:rPr>
                <w:rFonts w:ascii="Arial" w:eastAsia="Times New Roman" w:hAnsi="Arial" w:cs="Arial"/>
                <w:b/>
                <w:bCs/>
                <w:noProof w:val="0"/>
                <w:sz w:val="20"/>
                <w:lang w:eastAsia="ru-RU"/>
              </w:rPr>
              <w:t>Глава 2. Основные объекты строительства</w:t>
            </w:r>
          </w:p>
        </w:tc>
      </w:tr>
      <w:tr w:rsidR="000409A0" w:rsidRPr="000409A0" w:rsidTr="000409A0">
        <w:trPr>
          <w:gridAfter w:val="2"/>
          <w:wAfter w:w="494" w:type="dxa"/>
          <w:trHeight w:val="510"/>
        </w:trPr>
        <w:tc>
          <w:tcPr>
            <w:tcW w:w="474" w:type="dxa"/>
            <w:tcBorders>
              <w:top w:val="nil"/>
              <w:left w:val="single" w:sz="4" w:space="0" w:color="auto"/>
              <w:bottom w:val="single" w:sz="4" w:space="0" w:color="auto"/>
              <w:right w:val="single" w:sz="4" w:space="0" w:color="auto"/>
            </w:tcBorders>
            <w:shd w:val="clear" w:color="auto" w:fill="auto"/>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1</w:t>
            </w:r>
          </w:p>
        </w:tc>
        <w:tc>
          <w:tcPr>
            <w:tcW w:w="1923" w:type="dxa"/>
            <w:gridSpan w:val="3"/>
            <w:tcBorders>
              <w:top w:val="nil"/>
              <w:left w:val="nil"/>
              <w:bottom w:val="single" w:sz="4" w:space="0" w:color="auto"/>
              <w:right w:val="single" w:sz="4" w:space="0" w:color="auto"/>
            </w:tcBorders>
            <w:shd w:val="clear" w:color="auto" w:fill="auto"/>
            <w:hideMark/>
          </w:tcPr>
          <w:p w:rsidR="000409A0" w:rsidRPr="000409A0" w:rsidRDefault="000409A0" w:rsidP="000409A0">
            <w:pPr>
              <w:rPr>
                <w:rFonts w:ascii="Arial" w:eastAsia="Times New Roman" w:hAnsi="Arial" w:cs="Arial"/>
                <w:noProof w:val="0"/>
                <w:sz w:val="20"/>
                <w:lang w:eastAsia="ru-RU"/>
              </w:rPr>
            </w:pPr>
            <w:r w:rsidRPr="000409A0">
              <w:rPr>
                <w:rFonts w:ascii="Arial" w:eastAsia="Times New Roman" w:hAnsi="Arial" w:cs="Arial"/>
                <w:noProof w:val="0"/>
                <w:sz w:val="20"/>
                <w:lang w:eastAsia="ru-RU"/>
              </w:rPr>
              <w:t>02-01-01</w:t>
            </w:r>
          </w:p>
        </w:tc>
        <w:tc>
          <w:tcPr>
            <w:tcW w:w="4773" w:type="dxa"/>
            <w:gridSpan w:val="2"/>
            <w:tcBorders>
              <w:top w:val="nil"/>
              <w:left w:val="nil"/>
              <w:bottom w:val="single" w:sz="4" w:space="0" w:color="auto"/>
              <w:right w:val="single" w:sz="4" w:space="0" w:color="auto"/>
            </w:tcBorders>
            <w:shd w:val="clear" w:color="auto" w:fill="auto"/>
            <w:hideMark/>
          </w:tcPr>
          <w:p w:rsidR="000409A0" w:rsidRPr="000409A0" w:rsidRDefault="000409A0" w:rsidP="000409A0">
            <w:pPr>
              <w:rPr>
                <w:rFonts w:ascii="Arial" w:eastAsia="Times New Roman" w:hAnsi="Arial" w:cs="Arial"/>
                <w:noProof w:val="0"/>
                <w:sz w:val="20"/>
                <w:lang w:eastAsia="ru-RU"/>
              </w:rPr>
            </w:pPr>
            <w:r w:rsidRPr="000409A0">
              <w:rPr>
                <w:rFonts w:ascii="Arial" w:eastAsia="Times New Roman" w:hAnsi="Arial" w:cs="Arial"/>
                <w:noProof w:val="0"/>
                <w:sz w:val="20"/>
                <w:lang w:eastAsia="ru-RU"/>
              </w:rPr>
              <w:t xml:space="preserve">Реконструкция ВЛ-0,4 </w:t>
            </w:r>
            <w:proofErr w:type="spellStart"/>
            <w:r w:rsidRPr="000409A0">
              <w:rPr>
                <w:rFonts w:ascii="Arial" w:eastAsia="Times New Roman" w:hAnsi="Arial" w:cs="Arial"/>
                <w:noProof w:val="0"/>
                <w:sz w:val="20"/>
                <w:lang w:eastAsia="ru-RU"/>
              </w:rPr>
              <w:t>кВ</w:t>
            </w:r>
            <w:proofErr w:type="spellEnd"/>
            <w:r w:rsidRPr="000409A0">
              <w:rPr>
                <w:rFonts w:ascii="Arial" w:eastAsia="Times New Roman" w:hAnsi="Arial" w:cs="Arial"/>
                <w:noProof w:val="0"/>
                <w:sz w:val="20"/>
                <w:lang w:eastAsia="ru-RU"/>
              </w:rPr>
              <w:t xml:space="preserve"> п. Николаевка </w:t>
            </w:r>
            <w:proofErr w:type="spellStart"/>
            <w:r w:rsidRPr="000409A0">
              <w:rPr>
                <w:rFonts w:ascii="Arial" w:eastAsia="Times New Roman" w:hAnsi="Arial" w:cs="Arial"/>
                <w:noProof w:val="0"/>
                <w:sz w:val="20"/>
                <w:lang w:eastAsia="ru-RU"/>
              </w:rPr>
              <w:t>Смидовичского</w:t>
            </w:r>
            <w:proofErr w:type="spellEnd"/>
            <w:r w:rsidRPr="000409A0">
              <w:rPr>
                <w:rFonts w:ascii="Arial" w:eastAsia="Times New Roman" w:hAnsi="Arial" w:cs="Arial"/>
                <w:noProof w:val="0"/>
                <w:sz w:val="20"/>
                <w:lang w:eastAsia="ru-RU"/>
              </w:rPr>
              <w:t xml:space="preserve"> района, ЕАО от КТПН-705</w:t>
            </w:r>
          </w:p>
        </w:tc>
        <w:tc>
          <w:tcPr>
            <w:tcW w:w="1384" w:type="dxa"/>
            <w:gridSpan w:val="2"/>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13882221</w:t>
            </w:r>
          </w:p>
        </w:tc>
        <w:tc>
          <w:tcPr>
            <w:tcW w:w="1313"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207329</w:t>
            </w:r>
          </w:p>
        </w:tc>
        <w:tc>
          <w:tcPr>
            <w:tcW w:w="1596" w:type="dxa"/>
            <w:gridSpan w:val="2"/>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2379" w:type="dxa"/>
            <w:gridSpan w:val="3"/>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1416"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14089550</w:t>
            </w:r>
          </w:p>
        </w:tc>
      </w:tr>
      <w:tr w:rsidR="000409A0" w:rsidRPr="000409A0" w:rsidTr="000409A0">
        <w:trPr>
          <w:gridAfter w:val="2"/>
          <w:wAfter w:w="494" w:type="dxa"/>
          <w:trHeight w:val="510"/>
        </w:trPr>
        <w:tc>
          <w:tcPr>
            <w:tcW w:w="474" w:type="dxa"/>
            <w:tcBorders>
              <w:top w:val="nil"/>
              <w:left w:val="single" w:sz="4" w:space="0" w:color="auto"/>
              <w:bottom w:val="single" w:sz="4" w:space="0" w:color="auto"/>
              <w:right w:val="single" w:sz="4" w:space="0" w:color="auto"/>
            </w:tcBorders>
            <w:shd w:val="clear" w:color="auto" w:fill="auto"/>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2</w:t>
            </w:r>
          </w:p>
        </w:tc>
        <w:tc>
          <w:tcPr>
            <w:tcW w:w="1923" w:type="dxa"/>
            <w:gridSpan w:val="3"/>
            <w:tcBorders>
              <w:top w:val="nil"/>
              <w:left w:val="nil"/>
              <w:bottom w:val="single" w:sz="4" w:space="0" w:color="auto"/>
              <w:right w:val="single" w:sz="4" w:space="0" w:color="auto"/>
            </w:tcBorders>
            <w:shd w:val="clear" w:color="auto" w:fill="auto"/>
            <w:hideMark/>
          </w:tcPr>
          <w:p w:rsidR="000409A0" w:rsidRPr="000409A0" w:rsidRDefault="000409A0" w:rsidP="000409A0">
            <w:pPr>
              <w:rPr>
                <w:rFonts w:ascii="Arial" w:eastAsia="Times New Roman" w:hAnsi="Arial" w:cs="Arial"/>
                <w:noProof w:val="0"/>
                <w:sz w:val="20"/>
                <w:lang w:eastAsia="ru-RU"/>
              </w:rPr>
            </w:pPr>
            <w:r w:rsidRPr="000409A0">
              <w:rPr>
                <w:rFonts w:ascii="Arial" w:eastAsia="Times New Roman" w:hAnsi="Arial" w:cs="Arial"/>
                <w:noProof w:val="0"/>
                <w:sz w:val="20"/>
                <w:lang w:eastAsia="ru-RU"/>
              </w:rPr>
              <w:t>02-02-01</w:t>
            </w:r>
          </w:p>
        </w:tc>
        <w:tc>
          <w:tcPr>
            <w:tcW w:w="4773" w:type="dxa"/>
            <w:gridSpan w:val="2"/>
            <w:tcBorders>
              <w:top w:val="nil"/>
              <w:left w:val="nil"/>
              <w:bottom w:val="single" w:sz="4" w:space="0" w:color="auto"/>
              <w:right w:val="single" w:sz="4" w:space="0" w:color="auto"/>
            </w:tcBorders>
            <w:shd w:val="clear" w:color="auto" w:fill="auto"/>
            <w:hideMark/>
          </w:tcPr>
          <w:p w:rsidR="000409A0" w:rsidRPr="000409A0" w:rsidRDefault="000409A0" w:rsidP="000409A0">
            <w:pPr>
              <w:rPr>
                <w:rFonts w:ascii="Arial" w:eastAsia="Times New Roman" w:hAnsi="Arial" w:cs="Arial"/>
                <w:noProof w:val="0"/>
                <w:sz w:val="20"/>
                <w:lang w:eastAsia="ru-RU"/>
              </w:rPr>
            </w:pPr>
            <w:r w:rsidRPr="000409A0">
              <w:rPr>
                <w:rFonts w:ascii="Arial" w:eastAsia="Times New Roman" w:hAnsi="Arial" w:cs="Arial"/>
                <w:noProof w:val="0"/>
                <w:sz w:val="20"/>
                <w:lang w:eastAsia="ru-RU"/>
              </w:rPr>
              <w:t xml:space="preserve">Реконструкция ВЛ-0,4 </w:t>
            </w:r>
            <w:proofErr w:type="spellStart"/>
            <w:r w:rsidRPr="000409A0">
              <w:rPr>
                <w:rFonts w:ascii="Arial" w:eastAsia="Times New Roman" w:hAnsi="Arial" w:cs="Arial"/>
                <w:noProof w:val="0"/>
                <w:sz w:val="20"/>
                <w:lang w:eastAsia="ru-RU"/>
              </w:rPr>
              <w:t>кВ</w:t>
            </w:r>
            <w:proofErr w:type="spellEnd"/>
            <w:r w:rsidRPr="000409A0">
              <w:rPr>
                <w:rFonts w:ascii="Arial" w:eastAsia="Times New Roman" w:hAnsi="Arial" w:cs="Arial"/>
                <w:noProof w:val="0"/>
                <w:sz w:val="20"/>
                <w:lang w:eastAsia="ru-RU"/>
              </w:rPr>
              <w:t xml:space="preserve"> п. Николаевка </w:t>
            </w:r>
            <w:proofErr w:type="spellStart"/>
            <w:r w:rsidRPr="000409A0">
              <w:rPr>
                <w:rFonts w:ascii="Arial" w:eastAsia="Times New Roman" w:hAnsi="Arial" w:cs="Arial"/>
                <w:noProof w:val="0"/>
                <w:sz w:val="20"/>
                <w:lang w:eastAsia="ru-RU"/>
              </w:rPr>
              <w:t>Смидовичского</w:t>
            </w:r>
            <w:proofErr w:type="spellEnd"/>
            <w:r w:rsidRPr="000409A0">
              <w:rPr>
                <w:rFonts w:ascii="Arial" w:eastAsia="Times New Roman" w:hAnsi="Arial" w:cs="Arial"/>
                <w:noProof w:val="0"/>
                <w:sz w:val="20"/>
                <w:lang w:eastAsia="ru-RU"/>
              </w:rPr>
              <w:t xml:space="preserve"> района, ЕАО от КТПН-709</w:t>
            </w:r>
          </w:p>
        </w:tc>
        <w:tc>
          <w:tcPr>
            <w:tcW w:w="1384" w:type="dxa"/>
            <w:gridSpan w:val="2"/>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10381253</w:t>
            </w:r>
          </w:p>
        </w:tc>
        <w:tc>
          <w:tcPr>
            <w:tcW w:w="1313"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195898</w:t>
            </w:r>
          </w:p>
        </w:tc>
        <w:tc>
          <w:tcPr>
            <w:tcW w:w="1596" w:type="dxa"/>
            <w:gridSpan w:val="2"/>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2379" w:type="dxa"/>
            <w:gridSpan w:val="3"/>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1416"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10577151</w:t>
            </w:r>
          </w:p>
        </w:tc>
      </w:tr>
      <w:tr w:rsidR="000409A0" w:rsidRPr="000409A0" w:rsidTr="000409A0">
        <w:trPr>
          <w:gridAfter w:val="2"/>
          <w:wAfter w:w="494" w:type="dxa"/>
          <w:trHeight w:val="559"/>
        </w:trPr>
        <w:tc>
          <w:tcPr>
            <w:tcW w:w="474" w:type="dxa"/>
            <w:tcBorders>
              <w:top w:val="nil"/>
              <w:left w:val="single" w:sz="4" w:space="0" w:color="auto"/>
              <w:bottom w:val="single" w:sz="4" w:space="0" w:color="auto"/>
              <w:right w:val="single" w:sz="4" w:space="0" w:color="auto"/>
            </w:tcBorders>
            <w:shd w:val="clear" w:color="auto" w:fill="auto"/>
            <w:noWrap/>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6696" w:type="dxa"/>
            <w:gridSpan w:val="5"/>
            <w:tcBorders>
              <w:top w:val="single" w:sz="4" w:space="0" w:color="auto"/>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b/>
                <w:bCs/>
                <w:noProof w:val="0"/>
                <w:sz w:val="20"/>
                <w:lang w:eastAsia="ru-RU"/>
              </w:rPr>
            </w:pPr>
            <w:r w:rsidRPr="000409A0">
              <w:rPr>
                <w:rFonts w:ascii="Arial" w:eastAsia="Times New Roman" w:hAnsi="Arial" w:cs="Arial"/>
                <w:b/>
                <w:bCs/>
                <w:noProof w:val="0"/>
                <w:sz w:val="20"/>
                <w:lang w:eastAsia="ru-RU"/>
              </w:rPr>
              <w:t>Итого по Главе 2. "Основные объекты строительства"</w:t>
            </w:r>
          </w:p>
        </w:tc>
        <w:tc>
          <w:tcPr>
            <w:tcW w:w="1384" w:type="dxa"/>
            <w:gridSpan w:val="2"/>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24263474</w:t>
            </w:r>
          </w:p>
        </w:tc>
        <w:tc>
          <w:tcPr>
            <w:tcW w:w="1313"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403227</w:t>
            </w:r>
          </w:p>
        </w:tc>
        <w:tc>
          <w:tcPr>
            <w:tcW w:w="1596" w:type="dxa"/>
            <w:gridSpan w:val="2"/>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2379" w:type="dxa"/>
            <w:gridSpan w:val="3"/>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1416"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24666701</w:t>
            </w:r>
          </w:p>
        </w:tc>
      </w:tr>
      <w:tr w:rsidR="000409A0" w:rsidRPr="000409A0" w:rsidTr="000409A0">
        <w:trPr>
          <w:gridAfter w:val="2"/>
          <w:wAfter w:w="494" w:type="dxa"/>
          <w:trHeight w:val="255"/>
        </w:trPr>
        <w:tc>
          <w:tcPr>
            <w:tcW w:w="15258" w:type="dxa"/>
            <w:gridSpan w:val="15"/>
            <w:tcBorders>
              <w:top w:val="single" w:sz="4" w:space="0" w:color="auto"/>
              <w:left w:val="single" w:sz="4" w:space="0" w:color="auto"/>
              <w:bottom w:val="single" w:sz="4" w:space="0" w:color="auto"/>
              <w:right w:val="single" w:sz="4" w:space="0" w:color="auto"/>
            </w:tcBorders>
            <w:shd w:val="clear" w:color="auto" w:fill="auto"/>
            <w:hideMark/>
          </w:tcPr>
          <w:p w:rsidR="000409A0" w:rsidRPr="000409A0" w:rsidRDefault="000409A0" w:rsidP="000409A0">
            <w:pPr>
              <w:rPr>
                <w:rFonts w:ascii="Arial" w:eastAsia="Times New Roman" w:hAnsi="Arial" w:cs="Arial"/>
                <w:b/>
                <w:bCs/>
                <w:noProof w:val="0"/>
                <w:sz w:val="20"/>
                <w:lang w:eastAsia="ru-RU"/>
              </w:rPr>
            </w:pPr>
            <w:r w:rsidRPr="000409A0">
              <w:rPr>
                <w:rFonts w:ascii="Arial" w:eastAsia="Times New Roman" w:hAnsi="Arial" w:cs="Arial"/>
                <w:b/>
                <w:bCs/>
                <w:noProof w:val="0"/>
                <w:sz w:val="20"/>
                <w:lang w:eastAsia="ru-RU"/>
              </w:rPr>
              <w:t>Глава 7. Благоустройство и озеленение территории</w:t>
            </w:r>
          </w:p>
        </w:tc>
      </w:tr>
      <w:tr w:rsidR="000409A0" w:rsidRPr="000409A0" w:rsidTr="000409A0">
        <w:trPr>
          <w:gridAfter w:val="2"/>
          <w:wAfter w:w="494" w:type="dxa"/>
          <w:trHeight w:val="255"/>
        </w:trPr>
        <w:tc>
          <w:tcPr>
            <w:tcW w:w="474" w:type="dxa"/>
            <w:tcBorders>
              <w:top w:val="nil"/>
              <w:left w:val="single" w:sz="4" w:space="0" w:color="auto"/>
              <w:bottom w:val="single" w:sz="4" w:space="0" w:color="auto"/>
              <w:right w:val="single" w:sz="4" w:space="0" w:color="auto"/>
            </w:tcBorders>
            <w:shd w:val="clear" w:color="auto" w:fill="auto"/>
            <w:noWrap/>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6696" w:type="dxa"/>
            <w:gridSpan w:val="5"/>
            <w:tcBorders>
              <w:top w:val="single" w:sz="4" w:space="0" w:color="auto"/>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b/>
                <w:bCs/>
                <w:noProof w:val="0"/>
                <w:sz w:val="20"/>
                <w:lang w:eastAsia="ru-RU"/>
              </w:rPr>
            </w:pPr>
            <w:r w:rsidRPr="000409A0">
              <w:rPr>
                <w:rFonts w:ascii="Arial" w:eastAsia="Times New Roman" w:hAnsi="Arial" w:cs="Arial"/>
                <w:b/>
                <w:bCs/>
                <w:noProof w:val="0"/>
                <w:sz w:val="20"/>
                <w:lang w:eastAsia="ru-RU"/>
              </w:rPr>
              <w:t>Итого по Главам 1-7</w:t>
            </w:r>
          </w:p>
        </w:tc>
        <w:tc>
          <w:tcPr>
            <w:tcW w:w="1384" w:type="dxa"/>
            <w:gridSpan w:val="2"/>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24263474</w:t>
            </w:r>
          </w:p>
        </w:tc>
        <w:tc>
          <w:tcPr>
            <w:tcW w:w="1313"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403227</w:t>
            </w:r>
          </w:p>
        </w:tc>
        <w:tc>
          <w:tcPr>
            <w:tcW w:w="1596" w:type="dxa"/>
            <w:gridSpan w:val="2"/>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2379" w:type="dxa"/>
            <w:gridSpan w:val="3"/>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1416"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24666701</w:t>
            </w:r>
          </w:p>
        </w:tc>
      </w:tr>
      <w:tr w:rsidR="000409A0" w:rsidRPr="000409A0" w:rsidTr="000409A0">
        <w:trPr>
          <w:gridAfter w:val="2"/>
          <w:wAfter w:w="494" w:type="dxa"/>
          <w:trHeight w:val="255"/>
        </w:trPr>
        <w:tc>
          <w:tcPr>
            <w:tcW w:w="15258" w:type="dxa"/>
            <w:gridSpan w:val="15"/>
            <w:tcBorders>
              <w:top w:val="single" w:sz="4" w:space="0" w:color="auto"/>
              <w:left w:val="single" w:sz="4" w:space="0" w:color="auto"/>
              <w:bottom w:val="single" w:sz="4" w:space="0" w:color="auto"/>
              <w:right w:val="single" w:sz="4" w:space="0" w:color="auto"/>
            </w:tcBorders>
            <w:shd w:val="clear" w:color="auto" w:fill="auto"/>
            <w:hideMark/>
          </w:tcPr>
          <w:p w:rsidR="000409A0" w:rsidRPr="000409A0" w:rsidRDefault="000409A0" w:rsidP="000409A0">
            <w:pPr>
              <w:rPr>
                <w:rFonts w:ascii="Arial" w:eastAsia="Times New Roman" w:hAnsi="Arial" w:cs="Arial"/>
                <w:b/>
                <w:bCs/>
                <w:noProof w:val="0"/>
                <w:sz w:val="20"/>
                <w:lang w:eastAsia="ru-RU"/>
              </w:rPr>
            </w:pPr>
            <w:r w:rsidRPr="000409A0">
              <w:rPr>
                <w:rFonts w:ascii="Arial" w:eastAsia="Times New Roman" w:hAnsi="Arial" w:cs="Arial"/>
                <w:b/>
                <w:bCs/>
                <w:noProof w:val="0"/>
                <w:sz w:val="20"/>
                <w:lang w:eastAsia="ru-RU"/>
              </w:rPr>
              <w:t>Глава 8. Временные здания и сооружения</w:t>
            </w:r>
          </w:p>
        </w:tc>
      </w:tr>
      <w:tr w:rsidR="000409A0" w:rsidRPr="000409A0" w:rsidTr="000409A0">
        <w:trPr>
          <w:gridAfter w:val="2"/>
          <w:wAfter w:w="494" w:type="dxa"/>
          <w:trHeight w:val="255"/>
        </w:trPr>
        <w:tc>
          <w:tcPr>
            <w:tcW w:w="474" w:type="dxa"/>
            <w:tcBorders>
              <w:top w:val="nil"/>
              <w:left w:val="single" w:sz="4" w:space="0" w:color="auto"/>
              <w:bottom w:val="single" w:sz="4" w:space="0" w:color="auto"/>
              <w:right w:val="single" w:sz="4" w:space="0" w:color="auto"/>
            </w:tcBorders>
            <w:shd w:val="clear" w:color="auto" w:fill="auto"/>
            <w:noWrap/>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6696" w:type="dxa"/>
            <w:gridSpan w:val="5"/>
            <w:tcBorders>
              <w:top w:val="single" w:sz="4" w:space="0" w:color="auto"/>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b/>
                <w:bCs/>
                <w:noProof w:val="0"/>
                <w:sz w:val="20"/>
                <w:lang w:eastAsia="ru-RU"/>
              </w:rPr>
            </w:pPr>
            <w:r w:rsidRPr="000409A0">
              <w:rPr>
                <w:rFonts w:ascii="Arial" w:eastAsia="Times New Roman" w:hAnsi="Arial" w:cs="Arial"/>
                <w:b/>
                <w:bCs/>
                <w:noProof w:val="0"/>
                <w:sz w:val="20"/>
                <w:lang w:eastAsia="ru-RU"/>
              </w:rPr>
              <w:t>Итого по Главам 1-8</w:t>
            </w:r>
          </w:p>
        </w:tc>
        <w:tc>
          <w:tcPr>
            <w:tcW w:w="1384" w:type="dxa"/>
            <w:gridSpan w:val="2"/>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24263474</w:t>
            </w:r>
          </w:p>
        </w:tc>
        <w:tc>
          <w:tcPr>
            <w:tcW w:w="1313"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403227</w:t>
            </w:r>
          </w:p>
        </w:tc>
        <w:tc>
          <w:tcPr>
            <w:tcW w:w="1596" w:type="dxa"/>
            <w:gridSpan w:val="2"/>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2379" w:type="dxa"/>
            <w:gridSpan w:val="3"/>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1416"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24666701</w:t>
            </w:r>
          </w:p>
        </w:tc>
      </w:tr>
      <w:tr w:rsidR="000409A0" w:rsidRPr="000409A0" w:rsidTr="000409A0">
        <w:trPr>
          <w:gridAfter w:val="2"/>
          <w:wAfter w:w="494" w:type="dxa"/>
          <w:trHeight w:val="255"/>
        </w:trPr>
        <w:tc>
          <w:tcPr>
            <w:tcW w:w="15258" w:type="dxa"/>
            <w:gridSpan w:val="15"/>
            <w:tcBorders>
              <w:top w:val="single" w:sz="4" w:space="0" w:color="auto"/>
              <w:left w:val="single" w:sz="4" w:space="0" w:color="auto"/>
              <w:bottom w:val="single" w:sz="4" w:space="0" w:color="auto"/>
              <w:right w:val="single" w:sz="4" w:space="0" w:color="auto"/>
            </w:tcBorders>
            <w:shd w:val="clear" w:color="auto" w:fill="auto"/>
            <w:hideMark/>
          </w:tcPr>
          <w:p w:rsidR="000409A0" w:rsidRPr="000409A0" w:rsidRDefault="000409A0" w:rsidP="000409A0">
            <w:pPr>
              <w:rPr>
                <w:rFonts w:ascii="Arial" w:eastAsia="Times New Roman" w:hAnsi="Arial" w:cs="Arial"/>
                <w:b/>
                <w:bCs/>
                <w:noProof w:val="0"/>
                <w:sz w:val="20"/>
                <w:lang w:eastAsia="ru-RU"/>
              </w:rPr>
            </w:pPr>
            <w:r w:rsidRPr="000409A0">
              <w:rPr>
                <w:rFonts w:ascii="Arial" w:eastAsia="Times New Roman" w:hAnsi="Arial" w:cs="Arial"/>
                <w:b/>
                <w:bCs/>
                <w:noProof w:val="0"/>
                <w:sz w:val="20"/>
                <w:lang w:eastAsia="ru-RU"/>
              </w:rPr>
              <w:t>Глава 9. Прочие работы и затраты</w:t>
            </w:r>
          </w:p>
        </w:tc>
      </w:tr>
      <w:tr w:rsidR="000409A0" w:rsidRPr="000409A0" w:rsidTr="000409A0">
        <w:trPr>
          <w:gridAfter w:val="2"/>
          <w:wAfter w:w="494" w:type="dxa"/>
          <w:trHeight w:val="765"/>
        </w:trPr>
        <w:tc>
          <w:tcPr>
            <w:tcW w:w="474" w:type="dxa"/>
            <w:tcBorders>
              <w:top w:val="nil"/>
              <w:left w:val="single" w:sz="4" w:space="0" w:color="auto"/>
              <w:bottom w:val="single" w:sz="4" w:space="0" w:color="auto"/>
              <w:right w:val="single" w:sz="4" w:space="0" w:color="auto"/>
            </w:tcBorders>
            <w:shd w:val="clear" w:color="auto" w:fill="auto"/>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3</w:t>
            </w:r>
          </w:p>
        </w:tc>
        <w:tc>
          <w:tcPr>
            <w:tcW w:w="1923" w:type="dxa"/>
            <w:gridSpan w:val="3"/>
            <w:tcBorders>
              <w:top w:val="nil"/>
              <w:left w:val="nil"/>
              <w:bottom w:val="single" w:sz="4" w:space="0" w:color="auto"/>
              <w:right w:val="single" w:sz="4" w:space="0" w:color="auto"/>
            </w:tcBorders>
            <w:shd w:val="clear" w:color="auto" w:fill="auto"/>
            <w:hideMark/>
          </w:tcPr>
          <w:p w:rsidR="000409A0" w:rsidRPr="000409A0" w:rsidRDefault="000409A0" w:rsidP="000409A0">
            <w:pPr>
              <w:rPr>
                <w:rFonts w:ascii="Arial" w:eastAsia="Times New Roman" w:hAnsi="Arial" w:cs="Arial"/>
                <w:noProof w:val="0"/>
                <w:sz w:val="20"/>
                <w:lang w:eastAsia="ru-RU"/>
              </w:rPr>
            </w:pPr>
            <w:r w:rsidRPr="000409A0">
              <w:rPr>
                <w:rFonts w:ascii="Arial" w:eastAsia="Times New Roman" w:hAnsi="Arial" w:cs="Arial"/>
                <w:noProof w:val="0"/>
                <w:sz w:val="20"/>
                <w:lang w:eastAsia="ru-RU"/>
              </w:rPr>
              <w:t>09-01-01</w:t>
            </w:r>
          </w:p>
        </w:tc>
        <w:tc>
          <w:tcPr>
            <w:tcW w:w="4773" w:type="dxa"/>
            <w:gridSpan w:val="2"/>
            <w:tcBorders>
              <w:top w:val="nil"/>
              <w:left w:val="nil"/>
              <w:bottom w:val="single" w:sz="4" w:space="0" w:color="auto"/>
              <w:right w:val="single" w:sz="4" w:space="0" w:color="auto"/>
            </w:tcBorders>
            <w:shd w:val="clear" w:color="auto" w:fill="auto"/>
            <w:hideMark/>
          </w:tcPr>
          <w:p w:rsidR="000409A0" w:rsidRPr="000409A0" w:rsidRDefault="000409A0" w:rsidP="000409A0">
            <w:pPr>
              <w:rPr>
                <w:rFonts w:ascii="Arial" w:eastAsia="Times New Roman" w:hAnsi="Arial" w:cs="Arial"/>
                <w:noProof w:val="0"/>
                <w:sz w:val="20"/>
                <w:lang w:eastAsia="ru-RU"/>
              </w:rPr>
            </w:pPr>
            <w:r w:rsidRPr="000409A0">
              <w:rPr>
                <w:rFonts w:ascii="Arial" w:eastAsia="Times New Roman" w:hAnsi="Arial" w:cs="Arial"/>
                <w:noProof w:val="0"/>
                <w:sz w:val="20"/>
                <w:lang w:eastAsia="ru-RU"/>
              </w:rPr>
              <w:t xml:space="preserve">Перебазирование строительной техники Реконструкция ВЛ-0,4 </w:t>
            </w:r>
            <w:proofErr w:type="spellStart"/>
            <w:r w:rsidRPr="000409A0">
              <w:rPr>
                <w:rFonts w:ascii="Arial" w:eastAsia="Times New Roman" w:hAnsi="Arial" w:cs="Arial"/>
                <w:noProof w:val="0"/>
                <w:sz w:val="20"/>
                <w:lang w:eastAsia="ru-RU"/>
              </w:rPr>
              <w:t>кВ</w:t>
            </w:r>
            <w:proofErr w:type="spellEnd"/>
            <w:r w:rsidRPr="000409A0">
              <w:rPr>
                <w:rFonts w:ascii="Arial" w:eastAsia="Times New Roman" w:hAnsi="Arial" w:cs="Arial"/>
                <w:noProof w:val="0"/>
                <w:sz w:val="20"/>
                <w:lang w:eastAsia="ru-RU"/>
              </w:rPr>
              <w:t xml:space="preserve"> п. Николаевка </w:t>
            </w:r>
            <w:proofErr w:type="spellStart"/>
            <w:r w:rsidRPr="000409A0">
              <w:rPr>
                <w:rFonts w:ascii="Arial" w:eastAsia="Times New Roman" w:hAnsi="Arial" w:cs="Arial"/>
                <w:noProof w:val="0"/>
                <w:sz w:val="20"/>
                <w:lang w:eastAsia="ru-RU"/>
              </w:rPr>
              <w:t>Смидовичского</w:t>
            </w:r>
            <w:proofErr w:type="spellEnd"/>
            <w:r w:rsidRPr="000409A0">
              <w:rPr>
                <w:rFonts w:ascii="Arial" w:eastAsia="Times New Roman" w:hAnsi="Arial" w:cs="Arial"/>
                <w:noProof w:val="0"/>
                <w:sz w:val="20"/>
                <w:lang w:eastAsia="ru-RU"/>
              </w:rPr>
              <w:t xml:space="preserve"> района, ЕАО от КТПН-705</w:t>
            </w:r>
          </w:p>
        </w:tc>
        <w:tc>
          <w:tcPr>
            <w:tcW w:w="1384" w:type="dxa"/>
            <w:gridSpan w:val="2"/>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1313" w:type="dxa"/>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1596" w:type="dxa"/>
            <w:gridSpan w:val="2"/>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2379" w:type="dxa"/>
            <w:gridSpan w:val="3"/>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41426</w:t>
            </w:r>
          </w:p>
        </w:tc>
        <w:tc>
          <w:tcPr>
            <w:tcW w:w="1416"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41426</w:t>
            </w:r>
          </w:p>
        </w:tc>
      </w:tr>
      <w:tr w:rsidR="000409A0" w:rsidRPr="000409A0" w:rsidTr="000409A0">
        <w:trPr>
          <w:gridAfter w:val="2"/>
          <w:wAfter w:w="494" w:type="dxa"/>
          <w:trHeight w:val="765"/>
        </w:trPr>
        <w:tc>
          <w:tcPr>
            <w:tcW w:w="474" w:type="dxa"/>
            <w:tcBorders>
              <w:top w:val="nil"/>
              <w:left w:val="single" w:sz="4" w:space="0" w:color="auto"/>
              <w:bottom w:val="single" w:sz="4" w:space="0" w:color="auto"/>
              <w:right w:val="single" w:sz="4" w:space="0" w:color="auto"/>
            </w:tcBorders>
            <w:shd w:val="clear" w:color="auto" w:fill="auto"/>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4</w:t>
            </w:r>
          </w:p>
        </w:tc>
        <w:tc>
          <w:tcPr>
            <w:tcW w:w="1923" w:type="dxa"/>
            <w:gridSpan w:val="3"/>
            <w:tcBorders>
              <w:top w:val="nil"/>
              <w:left w:val="nil"/>
              <w:bottom w:val="single" w:sz="4" w:space="0" w:color="auto"/>
              <w:right w:val="single" w:sz="4" w:space="0" w:color="auto"/>
            </w:tcBorders>
            <w:shd w:val="clear" w:color="auto" w:fill="auto"/>
            <w:hideMark/>
          </w:tcPr>
          <w:p w:rsidR="000409A0" w:rsidRPr="000409A0" w:rsidRDefault="000409A0" w:rsidP="000409A0">
            <w:pPr>
              <w:rPr>
                <w:rFonts w:ascii="Arial" w:eastAsia="Times New Roman" w:hAnsi="Arial" w:cs="Arial"/>
                <w:noProof w:val="0"/>
                <w:sz w:val="20"/>
                <w:lang w:eastAsia="ru-RU"/>
              </w:rPr>
            </w:pPr>
            <w:r w:rsidRPr="000409A0">
              <w:rPr>
                <w:rFonts w:ascii="Arial" w:eastAsia="Times New Roman" w:hAnsi="Arial" w:cs="Arial"/>
                <w:noProof w:val="0"/>
                <w:sz w:val="20"/>
                <w:lang w:eastAsia="ru-RU"/>
              </w:rPr>
              <w:t>09-02-01</w:t>
            </w:r>
          </w:p>
        </w:tc>
        <w:tc>
          <w:tcPr>
            <w:tcW w:w="4773" w:type="dxa"/>
            <w:gridSpan w:val="2"/>
            <w:tcBorders>
              <w:top w:val="nil"/>
              <w:left w:val="nil"/>
              <w:bottom w:val="single" w:sz="4" w:space="0" w:color="auto"/>
              <w:right w:val="single" w:sz="4" w:space="0" w:color="auto"/>
            </w:tcBorders>
            <w:shd w:val="clear" w:color="auto" w:fill="auto"/>
            <w:hideMark/>
          </w:tcPr>
          <w:p w:rsidR="000409A0" w:rsidRPr="000409A0" w:rsidRDefault="000409A0" w:rsidP="000409A0">
            <w:pPr>
              <w:rPr>
                <w:rFonts w:ascii="Arial" w:eastAsia="Times New Roman" w:hAnsi="Arial" w:cs="Arial"/>
                <w:noProof w:val="0"/>
                <w:sz w:val="20"/>
                <w:lang w:eastAsia="ru-RU"/>
              </w:rPr>
            </w:pPr>
            <w:r w:rsidRPr="000409A0">
              <w:rPr>
                <w:rFonts w:ascii="Arial" w:eastAsia="Times New Roman" w:hAnsi="Arial" w:cs="Arial"/>
                <w:noProof w:val="0"/>
                <w:sz w:val="20"/>
                <w:lang w:eastAsia="ru-RU"/>
              </w:rPr>
              <w:t xml:space="preserve">Перебазирование строительной техники "Реконструкция ВЛ-0,4 </w:t>
            </w:r>
            <w:proofErr w:type="spellStart"/>
            <w:r w:rsidRPr="000409A0">
              <w:rPr>
                <w:rFonts w:ascii="Arial" w:eastAsia="Times New Roman" w:hAnsi="Arial" w:cs="Arial"/>
                <w:noProof w:val="0"/>
                <w:sz w:val="20"/>
                <w:lang w:eastAsia="ru-RU"/>
              </w:rPr>
              <w:t>кВ</w:t>
            </w:r>
            <w:proofErr w:type="spellEnd"/>
            <w:r w:rsidRPr="000409A0">
              <w:rPr>
                <w:rFonts w:ascii="Arial" w:eastAsia="Times New Roman" w:hAnsi="Arial" w:cs="Arial"/>
                <w:noProof w:val="0"/>
                <w:sz w:val="20"/>
                <w:lang w:eastAsia="ru-RU"/>
              </w:rPr>
              <w:t xml:space="preserve"> п. Николаевка </w:t>
            </w:r>
            <w:proofErr w:type="spellStart"/>
            <w:r w:rsidRPr="000409A0">
              <w:rPr>
                <w:rFonts w:ascii="Arial" w:eastAsia="Times New Roman" w:hAnsi="Arial" w:cs="Arial"/>
                <w:noProof w:val="0"/>
                <w:sz w:val="20"/>
                <w:lang w:eastAsia="ru-RU"/>
              </w:rPr>
              <w:t>Смидовичского</w:t>
            </w:r>
            <w:proofErr w:type="spellEnd"/>
            <w:r w:rsidRPr="000409A0">
              <w:rPr>
                <w:rFonts w:ascii="Arial" w:eastAsia="Times New Roman" w:hAnsi="Arial" w:cs="Arial"/>
                <w:noProof w:val="0"/>
                <w:sz w:val="20"/>
                <w:lang w:eastAsia="ru-RU"/>
              </w:rPr>
              <w:t xml:space="preserve"> района, ЕАО от КТПН-709"</w:t>
            </w:r>
          </w:p>
        </w:tc>
        <w:tc>
          <w:tcPr>
            <w:tcW w:w="1384" w:type="dxa"/>
            <w:gridSpan w:val="2"/>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1313" w:type="dxa"/>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1596" w:type="dxa"/>
            <w:gridSpan w:val="2"/>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2379" w:type="dxa"/>
            <w:gridSpan w:val="3"/>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41426</w:t>
            </w:r>
          </w:p>
        </w:tc>
        <w:tc>
          <w:tcPr>
            <w:tcW w:w="1416"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41426</w:t>
            </w:r>
          </w:p>
        </w:tc>
      </w:tr>
      <w:tr w:rsidR="000409A0" w:rsidRPr="000409A0" w:rsidTr="000409A0">
        <w:trPr>
          <w:gridAfter w:val="2"/>
          <w:wAfter w:w="494" w:type="dxa"/>
          <w:trHeight w:val="2295"/>
        </w:trPr>
        <w:tc>
          <w:tcPr>
            <w:tcW w:w="474" w:type="dxa"/>
            <w:tcBorders>
              <w:top w:val="nil"/>
              <w:left w:val="single" w:sz="4" w:space="0" w:color="auto"/>
              <w:bottom w:val="single" w:sz="4" w:space="0" w:color="auto"/>
              <w:right w:val="single" w:sz="4" w:space="0" w:color="auto"/>
            </w:tcBorders>
            <w:shd w:val="clear" w:color="auto" w:fill="auto"/>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lastRenderedPageBreak/>
              <w:t>5</w:t>
            </w:r>
          </w:p>
        </w:tc>
        <w:tc>
          <w:tcPr>
            <w:tcW w:w="1923" w:type="dxa"/>
            <w:gridSpan w:val="3"/>
            <w:tcBorders>
              <w:top w:val="nil"/>
              <w:left w:val="nil"/>
              <w:bottom w:val="single" w:sz="4" w:space="0" w:color="auto"/>
              <w:right w:val="single" w:sz="4" w:space="0" w:color="auto"/>
            </w:tcBorders>
            <w:shd w:val="clear" w:color="auto" w:fill="auto"/>
            <w:hideMark/>
          </w:tcPr>
          <w:p w:rsidR="000409A0" w:rsidRPr="000409A0" w:rsidRDefault="000409A0" w:rsidP="000409A0">
            <w:pPr>
              <w:rPr>
                <w:rFonts w:ascii="Arial" w:eastAsia="Times New Roman" w:hAnsi="Arial" w:cs="Arial"/>
                <w:noProof w:val="0"/>
                <w:sz w:val="20"/>
                <w:lang w:eastAsia="ru-RU"/>
              </w:rPr>
            </w:pPr>
            <w:r w:rsidRPr="000409A0">
              <w:rPr>
                <w:rFonts w:ascii="Arial" w:eastAsia="Times New Roman" w:hAnsi="Arial" w:cs="Arial"/>
                <w:noProof w:val="0"/>
                <w:sz w:val="20"/>
                <w:lang w:eastAsia="ru-RU"/>
              </w:rPr>
              <w:t xml:space="preserve">Методика 421пр, прил. №9 п/п 2.4; постановление правительства РФ от 02.10.20002 № 729 (суточные 100 руб., </w:t>
            </w:r>
            <w:proofErr w:type="spellStart"/>
            <w:r w:rsidRPr="000409A0">
              <w:rPr>
                <w:rFonts w:ascii="Arial" w:eastAsia="Times New Roman" w:hAnsi="Arial" w:cs="Arial"/>
                <w:noProof w:val="0"/>
                <w:sz w:val="20"/>
                <w:lang w:eastAsia="ru-RU"/>
              </w:rPr>
              <w:t>найм</w:t>
            </w:r>
            <w:proofErr w:type="spellEnd"/>
            <w:r w:rsidRPr="000409A0">
              <w:rPr>
                <w:rFonts w:ascii="Arial" w:eastAsia="Times New Roman" w:hAnsi="Arial" w:cs="Arial"/>
                <w:noProof w:val="0"/>
                <w:sz w:val="20"/>
                <w:lang w:eastAsia="ru-RU"/>
              </w:rPr>
              <w:t xml:space="preserve"> жилого помещения 550 руб.)</w:t>
            </w:r>
          </w:p>
        </w:tc>
        <w:tc>
          <w:tcPr>
            <w:tcW w:w="4773" w:type="dxa"/>
            <w:gridSpan w:val="2"/>
            <w:tcBorders>
              <w:top w:val="nil"/>
              <w:left w:val="nil"/>
              <w:bottom w:val="single" w:sz="4" w:space="0" w:color="auto"/>
              <w:right w:val="single" w:sz="4" w:space="0" w:color="auto"/>
            </w:tcBorders>
            <w:shd w:val="clear" w:color="auto" w:fill="auto"/>
            <w:hideMark/>
          </w:tcPr>
          <w:p w:rsidR="000409A0" w:rsidRPr="000409A0" w:rsidRDefault="000409A0" w:rsidP="000409A0">
            <w:pPr>
              <w:rPr>
                <w:rFonts w:ascii="Arial" w:eastAsia="Times New Roman" w:hAnsi="Arial" w:cs="Arial"/>
                <w:noProof w:val="0"/>
                <w:sz w:val="20"/>
                <w:lang w:eastAsia="ru-RU"/>
              </w:rPr>
            </w:pPr>
            <w:r w:rsidRPr="000409A0">
              <w:rPr>
                <w:rFonts w:ascii="Arial" w:eastAsia="Times New Roman" w:hAnsi="Arial" w:cs="Arial"/>
                <w:noProof w:val="0"/>
                <w:sz w:val="20"/>
                <w:lang w:eastAsia="ru-RU"/>
              </w:rPr>
              <w:t xml:space="preserve">Командировочные расходы "Реконструкция ВЛ-0,4 </w:t>
            </w:r>
            <w:proofErr w:type="spellStart"/>
            <w:r w:rsidRPr="000409A0">
              <w:rPr>
                <w:rFonts w:ascii="Arial" w:eastAsia="Times New Roman" w:hAnsi="Arial" w:cs="Arial"/>
                <w:noProof w:val="0"/>
                <w:sz w:val="20"/>
                <w:lang w:eastAsia="ru-RU"/>
              </w:rPr>
              <w:t>кВ</w:t>
            </w:r>
            <w:proofErr w:type="spellEnd"/>
            <w:r w:rsidRPr="000409A0">
              <w:rPr>
                <w:rFonts w:ascii="Arial" w:eastAsia="Times New Roman" w:hAnsi="Arial" w:cs="Arial"/>
                <w:noProof w:val="0"/>
                <w:sz w:val="20"/>
                <w:lang w:eastAsia="ru-RU"/>
              </w:rPr>
              <w:t xml:space="preserve"> п. Николаевка </w:t>
            </w:r>
            <w:proofErr w:type="spellStart"/>
            <w:r w:rsidRPr="000409A0">
              <w:rPr>
                <w:rFonts w:ascii="Arial" w:eastAsia="Times New Roman" w:hAnsi="Arial" w:cs="Arial"/>
                <w:noProof w:val="0"/>
                <w:sz w:val="20"/>
                <w:lang w:eastAsia="ru-RU"/>
              </w:rPr>
              <w:t>Смидовичского</w:t>
            </w:r>
            <w:proofErr w:type="spellEnd"/>
            <w:r w:rsidRPr="000409A0">
              <w:rPr>
                <w:rFonts w:ascii="Arial" w:eastAsia="Times New Roman" w:hAnsi="Arial" w:cs="Arial"/>
                <w:noProof w:val="0"/>
                <w:sz w:val="20"/>
                <w:lang w:eastAsia="ru-RU"/>
              </w:rPr>
              <w:t xml:space="preserve"> района, ЕАО от КТПН-705"</w:t>
            </w:r>
          </w:p>
        </w:tc>
        <w:tc>
          <w:tcPr>
            <w:tcW w:w="1384" w:type="dxa"/>
            <w:gridSpan w:val="2"/>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1313" w:type="dxa"/>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1596" w:type="dxa"/>
            <w:gridSpan w:val="2"/>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2379" w:type="dxa"/>
            <w:gridSpan w:val="3"/>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327559,38</w:t>
            </w:r>
            <w:r w:rsidRPr="000409A0">
              <w:rPr>
                <w:rFonts w:ascii="Arial" w:eastAsia="Times New Roman" w:hAnsi="Arial" w:cs="Arial"/>
                <w:i/>
                <w:iCs/>
                <w:noProof w:val="0"/>
                <w:sz w:val="20"/>
                <w:lang w:eastAsia="ru-RU"/>
              </w:rPr>
              <w:br/>
              <w:t>(3153,44+878,06)/8*650</w:t>
            </w:r>
          </w:p>
        </w:tc>
        <w:tc>
          <w:tcPr>
            <w:tcW w:w="1416"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327559,38</w:t>
            </w:r>
          </w:p>
        </w:tc>
      </w:tr>
      <w:tr w:rsidR="000409A0" w:rsidRPr="000409A0" w:rsidTr="000409A0">
        <w:trPr>
          <w:gridAfter w:val="2"/>
          <w:wAfter w:w="494" w:type="dxa"/>
          <w:trHeight w:val="2295"/>
        </w:trPr>
        <w:tc>
          <w:tcPr>
            <w:tcW w:w="474" w:type="dxa"/>
            <w:tcBorders>
              <w:top w:val="nil"/>
              <w:left w:val="single" w:sz="4" w:space="0" w:color="auto"/>
              <w:bottom w:val="single" w:sz="4" w:space="0" w:color="auto"/>
              <w:right w:val="single" w:sz="4" w:space="0" w:color="auto"/>
            </w:tcBorders>
            <w:shd w:val="clear" w:color="auto" w:fill="auto"/>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6</w:t>
            </w:r>
          </w:p>
        </w:tc>
        <w:tc>
          <w:tcPr>
            <w:tcW w:w="1923" w:type="dxa"/>
            <w:gridSpan w:val="3"/>
            <w:tcBorders>
              <w:top w:val="nil"/>
              <w:left w:val="nil"/>
              <w:bottom w:val="single" w:sz="4" w:space="0" w:color="auto"/>
              <w:right w:val="single" w:sz="4" w:space="0" w:color="auto"/>
            </w:tcBorders>
            <w:shd w:val="clear" w:color="auto" w:fill="auto"/>
            <w:hideMark/>
          </w:tcPr>
          <w:p w:rsidR="000409A0" w:rsidRPr="000409A0" w:rsidRDefault="000409A0" w:rsidP="000409A0">
            <w:pPr>
              <w:rPr>
                <w:rFonts w:ascii="Arial" w:eastAsia="Times New Roman" w:hAnsi="Arial" w:cs="Arial"/>
                <w:noProof w:val="0"/>
                <w:sz w:val="20"/>
                <w:lang w:eastAsia="ru-RU"/>
              </w:rPr>
            </w:pPr>
            <w:r w:rsidRPr="000409A0">
              <w:rPr>
                <w:rFonts w:ascii="Arial" w:eastAsia="Times New Roman" w:hAnsi="Arial" w:cs="Arial"/>
                <w:noProof w:val="0"/>
                <w:sz w:val="20"/>
                <w:lang w:eastAsia="ru-RU"/>
              </w:rPr>
              <w:t xml:space="preserve">Методика 421пр, прил. №9 п/п 2.4; постановление правительства РФ от 02.10.20002 № 729 (суточные 100 руб., </w:t>
            </w:r>
            <w:proofErr w:type="spellStart"/>
            <w:r w:rsidRPr="000409A0">
              <w:rPr>
                <w:rFonts w:ascii="Arial" w:eastAsia="Times New Roman" w:hAnsi="Arial" w:cs="Arial"/>
                <w:noProof w:val="0"/>
                <w:sz w:val="20"/>
                <w:lang w:eastAsia="ru-RU"/>
              </w:rPr>
              <w:t>найм</w:t>
            </w:r>
            <w:proofErr w:type="spellEnd"/>
            <w:r w:rsidRPr="000409A0">
              <w:rPr>
                <w:rFonts w:ascii="Arial" w:eastAsia="Times New Roman" w:hAnsi="Arial" w:cs="Arial"/>
                <w:noProof w:val="0"/>
                <w:sz w:val="20"/>
                <w:lang w:eastAsia="ru-RU"/>
              </w:rPr>
              <w:t xml:space="preserve"> жилого помещения 550 </w:t>
            </w:r>
            <w:bookmarkStart w:id="0" w:name="_GoBack"/>
            <w:bookmarkEnd w:id="0"/>
            <w:r w:rsidRPr="000409A0">
              <w:rPr>
                <w:rFonts w:ascii="Arial" w:eastAsia="Times New Roman" w:hAnsi="Arial" w:cs="Arial"/>
                <w:noProof w:val="0"/>
                <w:sz w:val="20"/>
                <w:lang w:eastAsia="ru-RU"/>
              </w:rPr>
              <w:t>руб.)</w:t>
            </w:r>
          </w:p>
        </w:tc>
        <w:tc>
          <w:tcPr>
            <w:tcW w:w="4773" w:type="dxa"/>
            <w:gridSpan w:val="2"/>
            <w:tcBorders>
              <w:top w:val="nil"/>
              <w:left w:val="nil"/>
              <w:bottom w:val="single" w:sz="4" w:space="0" w:color="auto"/>
              <w:right w:val="single" w:sz="4" w:space="0" w:color="auto"/>
            </w:tcBorders>
            <w:shd w:val="clear" w:color="auto" w:fill="auto"/>
            <w:hideMark/>
          </w:tcPr>
          <w:p w:rsidR="000409A0" w:rsidRPr="000409A0" w:rsidRDefault="000409A0" w:rsidP="000409A0">
            <w:pPr>
              <w:rPr>
                <w:rFonts w:ascii="Arial" w:eastAsia="Times New Roman" w:hAnsi="Arial" w:cs="Arial"/>
                <w:noProof w:val="0"/>
                <w:sz w:val="20"/>
                <w:lang w:eastAsia="ru-RU"/>
              </w:rPr>
            </w:pPr>
            <w:r w:rsidRPr="000409A0">
              <w:rPr>
                <w:rFonts w:ascii="Arial" w:eastAsia="Times New Roman" w:hAnsi="Arial" w:cs="Arial"/>
                <w:noProof w:val="0"/>
                <w:sz w:val="20"/>
                <w:lang w:eastAsia="ru-RU"/>
              </w:rPr>
              <w:t xml:space="preserve">Командировочные расходы "Реконструкция ВЛ-0,4 </w:t>
            </w:r>
            <w:proofErr w:type="spellStart"/>
            <w:r w:rsidRPr="000409A0">
              <w:rPr>
                <w:rFonts w:ascii="Arial" w:eastAsia="Times New Roman" w:hAnsi="Arial" w:cs="Arial"/>
                <w:noProof w:val="0"/>
                <w:sz w:val="20"/>
                <w:lang w:eastAsia="ru-RU"/>
              </w:rPr>
              <w:t>кВ</w:t>
            </w:r>
            <w:proofErr w:type="spellEnd"/>
            <w:r w:rsidRPr="000409A0">
              <w:rPr>
                <w:rFonts w:ascii="Arial" w:eastAsia="Times New Roman" w:hAnsi="Arial" w:cs="Arial"/>
                <w:noProof w:val="0"/>
                <w:sz w:val="20"/>
                <w:lang w:eastAsia="ru-RU"/>
              </w:rPr>
              <w:t xml:space="preserve"> п. Николаевка </w:t>
            </w:r>
            <w:proofErr w:type="spellStart"/>
            <w:r w:rsidRPr="000409A0">
              <w:rPr>
                <w:rFonts w:ascii="Arial" w:eastAsia="Times New Roman" w:hAnsi="Arial" w:cs="Arial"/>
                <w:noProof w:val="0"/>
                <w:sz w:val="20"/>
                <w:lang w:eastAsia="ru-RU"/>
              </w:rPr>
              <w:t>Смидовичского</w:t>
            </w:r>
            <w:proofErr w:type="spellEnd"/>
            <w:r w:rsidRPr="000409A0">
              <w:rPr>
                <w:rFonts w:ascii="Arial" w:eastAsia="Times New Roman" w:hAnsi="Arial" w:cs="Arial"/>
                <w:noProof w:val="0"/>
                <w:sz w:val="20"/>
                <w:lang w:eastAsia="ru-RU"/>
              </w:rPr>
              <w:t xml:space="preserve"> района, ЕАО от КТПН-709"</w:t>
            </w:r>
          </w:p>
        </w:tc>
        <w:tc>
          <w:tcPr>
            <w:tcW w:w="1384" w:type="dxa"/>
            <w:gridSpan w:val="2"/>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1313" w:type="dxa"/>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1596" w:type="dxa"/>
            <w:gridSpan w:val="2"/>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2379" w:type="dxa"/>
            <w:gridSpan w:val="3"/>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279423,63</w:t>
            </w:r>
            <w:r w:rsidRPr="000409A0">
              <w:rPr>
                <w:rFonts w:ascii="Arial" w:eastAsia="Times New Roman" w:hAnsi="Arial" w:cs="Arial"/>
                <w:i/>
                <w:iCs/>
                <w:noProof w:val="0"/>
                <w:sz w:val="20"/>
                <w:lang w:eastAsia="ru-RU"/>
              </w:rPr>
              <w:br/>
              <w:t>(2749,79+689,27)/8*650</w:t>
            </w:r>
          </w:p>
        </w:tc>
        <w:tc>
          <w:tcPr>
            <w:tcW w:w="1416"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279423,63</w:t>
            </w:r>
          </w:p>
        </w:tc>
      </w:tr>
      <w:tr w:rsidR="000409A0" w:rsidRPr="000409A0" w:rsidTr="000409A0">
        <w:trPr>
          <w:gridAfter w:val="2"/>
          <w:wAfter w:w="494" w:type="dxa"/>
          <w:trHeight w:val="255"/>
        </w:trPr>
        <w:tc>
          <w:tcPr>
            <w:tcW w:w="474" w:type="dxa"/>
            <w:tcBorders>
              <w:top w:val="nil"/>
              <w:left w:val="single" w:sz="4" w:space="0" w:color="auto"/>
              <w:bottom w:val="single" w:sz="4" w:space="0" w:color="auto"/>
              <w:right w:val="single" w:sz="4" w:space="0" w:color="auto"/>
            </w:tcBorders>
            <w:shd w:val="clear" w:color="auto" w:fill="auto"/>
            <w:noWrap/>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6696" w:type="dxa"/>
            <w:gridSpan w:val="5"/>
            <w:tcBorders>
              <w:top w:val="single" w:sz="4" w:space="0" w:color="auto"/>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b/>
                <w:bCs/>
                <w:noProof w:val="0"/>
                <w:sz w:val="20"/>
                <w:lang w:eastAsia="ru-RU"/>
              </w:rPr>
            </w:pPr>
            <w:r w:rsidRPr="000409A0">
              <w:rPr>
                <w:rFonts w:ascii="Arial" w:eastAsia="Times New Roman" w:hAnsi="Arial" w:cs="Arial"/>
                <w:b/>
                <w:bCs/>
                <w:noProof w:val="0"/>
                <w:sz w:val="20"/>
                <w:lang w:eastAsia="ru-RU"/>
              </w:rPr>
              <w:t>Итого по Главе 9. "Прочие работы и затраты"</w:t>
            </w:r>
          </w:p>
        </w:tc>
        <w:tc>
          <w:tcPr>
            <w:tcW w:w="1384" w:type="dxa"/>
            <w:gridSpan w:val="2"/>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1313" w:type="dxa"/>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1596" w:type="dxa"/>
            <w:gridSpan w:val="2"/>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2379" w:type="dxa"/>
            <w:gridSpan w:val="3"/>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689835,01</w:t>
            </w:r>
          </w:p>
        </w:tc>
        <w:tc>
          <w:tcPr>
            <w:tcW w:w="1416"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689835,01</w:t>
            </w:r>
          </w:p>
        </w:tc>
      </w:tr>
      <w:tr w:rsidR="000409A0" w:rsidRPr="000409A0" w:rsidTr="000409A0">
        <w:trPr>
          <w:gridAfter w:val="2"/>
          <w:wAfter w:w="494" w:type="dxa"/>
          <w:trHeight w:val="255"/>
        </w:trPr>
        <w:tc>
          <w:tcPr>
            <w:tcW w:w="474" w:type="dxa"/>
            <w:tcBorders>
              <w:top w:val="nil"/>
              <w:left w:val="single" w:sz="4" w:space="0" w:color="auto"/>
              <w:bottom w:val="single" w:sz="4" w:space="0" w:color="auto"/>
              <w:right w:val="single" w:sz="4" w:space="0" w:color="auto"/>
            </w:tcBorders>
            <w:shd w:val="clear" w:color="auto" w:fill="auto"/>
            <w:noWrap/>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6696" w:type="dxa"/>
            <w:gridSpan w:val="5"/>
            <w:tcBorders>
              <w:top w:val="single" w:sz="4" w:space="0" w:color="auto"/>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b/>
                <w:bCs/>
                <w:noProof w:val="0"/>
                <w:sz w:val="20"/>
                <w:lang w:eastAsia="ru-RU"/>
              </w:rPr>
            </w:pPr>
            <w:r w:rsidRPr="000409A0">
              <w:rPr>
                <w:rFonts w:ascii="Arial" w:eastAsia="Times New Roman" w:hAnsi="Arial" w:cs="Arial"/>
                <w:b/>
                <w:bCs/>
                <w:noProof w:val="0"/>
                <w:sz w:val="20"/>
                <w:lang w:eastAsia="ru-RU"/>
              </w:rPr>
              <w:t>Итого по Главам 1-9</w:t>
            </w:r>
          </w:p>
        </w:tc>
        <w:tc>
          <w:tcPr>
            <w:tcW w:w="1384" w:type="dxa"/>
            <w:gridSpan w:val="2"/>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24263474</w:t>
            </w:r>
          </w:p>
        </w:tc>
        <w:tc>
          <w:tcPr>
            <w:tcW w:w="1313"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403227</w:t>
            </w:r>
          </w:p>
        </w:tc>
        <w:tc>
          <w:tcPr>
            <w:tcW w:w="1596" w:type="dxa"/>
            <w:gridSpan w:val="2"/>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2379" w:type="dxa"/>
            <w:gridSpan w:val="3"/>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689835,01</w:t>
            </w:r>
          </w:p>
        </w:tc>
        <w:tc>
          <w:tcPr>
            <w:tcW w:w="1416"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25356536,01</w:t>
            </w:r>
          </w:p>
        </w:tc>
      </w:tr>
      <w:tr w:rsidR="000409A0" w:rsidRPr="000409A0" w:rsidTr="000409A0">
        <w:trPr>
          <w:gridAfter w:val="2"/>
          <w:wAfter w:w="494" w:type="dxa"/>
          <w:trHeight w:val="255"/>
        </w:trPr>
        <w:tc>
          <w:tcPr>
            <w:tcW w:w="15258" w:type="dxa"/>
            <w:gridSpan w:val="15"/>
            <w:tcBorders>
              <w:top w:val="single" w:sz="4" w:space="0" w:color="auto"/>
              <w:left w:val="single" w:sz="4" w:space="0" w:color="auto"/>
              <w:bottom w:val="single" w:sz="4" w:space="0" w:color="auto"/>
              <w:right w:val="single" w:sz="4" w:space="0" w:color="auto"/>
            </w:tcBorders>
            <w:shd w:val="clear" w:color="auto" w:fill="auto"/>
            <w:hideMark/>
          </w:tcPr>
          <w:p w:rsidR="000409A0" w:rsidRPr="000409A0" w:rsidRDefault="000409A0" w:rsidP="000409A0">
            <w:pPr>
              <w:rPr>
                <w:rFonts w:ascii="Arial" w:eastAsia="Times New Roman" w:hAnsi="Arial" w:cs="Arial"/>
                <w:b/>
                <w:bCs/>
                <w:noProof w:val="0"/>
                <w:sz w:val="20"/>
                <w:lang w:eastAsia="ru-RU"/>
              </w:rPr>
            </w:pPr>
            <w:r w:rsidRPr="000409A0">
              <w:rPr>
                <w:rFonts w:ascii="Arial" w:eastAsia="Times New Roman" w:hAnsi="Arial" w:cs="Arial"/>
                <w:b/>
                <w:bCs/>
                <w:noProof w:val="0"/>
                <w:sz w:val="20"/>
                <w:lang w:eastAsia="ru-RU"/>
              </w:rPr>
              <w:t>Глава 12. Публичный технологический и ценовой аудит, подготовка обоснования инвестиций, осуществляемых в инвестиционный проект по созданию объекта капитального строительства, в отношении которого планируется заключение контракта, предметом которого является одновременно выполнение работ по проектированию, строительству и вводу в эксплуатацию объекта капитального строительства, технологический и ценовой аудит такого обоснования инвестиций, аудит проектной документации, проектные и изыскательские работы</w:t>
            </w:r>
          </w:p>
        </w:tc>
      </w:tr>
      <w:tr w:rsidR="000409A0" w:rsidRPr="000409A0" w:rsidTr="000409A0">
        <w:trPr>
          <w:gridAfter w:val="2"/>
          <w:wAfter w:w="494" w:type="dxa"/>
          <w:trHeight w:val="255"/>
        </w:trPr>
        <w:tc>
          <w:tcPr>
            <w:tcW w:w="474" w:type="dxa"/>
            <w:tcBorders>
              <w:top w:val="nil"/>
              <w:left w:val="single" w:sz="4" w:space="0" w:color="auto"/>
              <w:bottom w:val="single" w:sz="4" w:space="0" w:color="auto"/>
              <w:right w:val="single" w:sz="4" w:space="0" w:color="auto"/>
            </w:tcBorders>
            <w:shd w:val="clear" w:color="auto" w:fill="auto"/>
            <w:noWrap/>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6696" w:type="dxa"/>
            <w:gridSpan w:val="5"/>
            <w:tcBorders>
              <w:top w:val="single" w:sz="4" w:space="0" w:color="auto"/>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b/>
                <w:bCs/>
                <w:noProof w:val="0"/>
                <w:sz w:val="20"/>
                <w:lang w:eastAsia="ru-RU"/>
              </w:rPr>
            </w:pPr>
            <w:r w:rsidRPr="000409A0">
              <w:rPr>
                <w:rFonts w:ascii="Arial" w:eastAsia="Times New Roman" w:hAnsi="Arial" w:cs="Arial"/>
                <w:b/>
                <w:bCs/>
                <w:noProof w:val="0"/>
                <w:sz w:val="20"/>
                <w:lang w:eastAsia="ru-RU"/>
              </w:rPr>
              <w:t>Итого по Главам 1-12</w:t>
            </w:r>
          </w:p>
        </w:tc>
        <w:tc>
          <w:tcPr>
            <w:tcW w:w="1384" w:type="dxa"/>
            <w:gridSpan w:val="2"/>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24263474</w:t>
            </w:r>
          </w:p>
        </w:tc>
        <w:tc>
          <w:tcPr>
            <w:tcW w:w="1313"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403227</w:t>
            </w:r>
          </w:p>
        </w:tc>
        <w:tc>
          <w:tcPr>
            <w:tcW w:w="1596" w:type="dxa"/>
            <w:gridSpan w:val="2"/>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2379" w:type="dxa"/>
            <w:gridSpan w:val="3"/>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689835,01</w:t>
            </w:r>
          </w:p>
        </w:tc>
        <w:tc>
          <w:tcPr>
            <w:tcW w:w="1416"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25356536,01</w:t>
            </w:r>
          </w:p>
        </w:tc>
      </w:tr>
      <w:tr w:rsidR="000409A0" w:rsidRPr="000409A0" w:rsidTr="000409A0">
        <w:trPr>
          <w:gridAfter w:val="2"/>
          <w:wAfter w:w="494" w:type="dxa"/>
          <w:trHeight w:val="255"/>
        </w:trPr>
        <w:tc>
          <w:tcPr>
            <w:tcW w:w="15258" w:type="dxa"/>
            <w:gridSpan w:val="15"/>
            <w:tcBorders>
              <w:top w:val="single" w:sz="4" w:space="0" w:color="auto"/>
              <w:left w:val="single" w:sz="4" w:space="0" w:color="auto"/>
              <w:bottom w:val="single" w:sz="4" w:space="0" w:color="auto"/>
              <w:right w:val="single" w:sz="4" w:space="0" w:color="auto"/>
            </w:tcBorders>
            <w:shd w:val="clear" w:color="auto" w:fill="auto"/>
            <w:hideMark/>
          </w:tcPr>
          <w:p w:rsidR="000409A0" w:rsidRPr="000409A0" w:rsidRDefault="000409A0" w:rsidP="000409A0">
            <w:pPr>
              <w:rPr>
                <w:rFonts w:ascii="Arial" w:eastAsia="Times New Roman" w:hAnsi="Arial" w:cs="Arial"/>
                <w:b/>
                <w:bCs/>
                <w:noProof w:val="0"/>
                <w:sz w:val="20"/>
                <w:lang w:eastAsia="ru-RU"/>
              </w:rPr>
            </w:pPr>
            <w:r w:rsidRPr="000409A0">
              <w:rPr>
                <w:rFonts w:ascii="Arial" w:eastAsia="Times New Roman" w:hAnsi="Arial" w:cs="Arial"/>
                <w:b/>
                <w:bCs/>
                <w:noProof w:val="0"/>
                <w:sz w:val="20"/>
                <w:lang w:eastAsia="ru-RU"/>
              </w:rPr>
              <w:t>Непредвиденные затраты</w:t>
            </w:r>
          </w:p>
        </w:tc>
      </w:tr>
      <w:tr w:rsidR="000409A0" w:rsidRPr="000409A0" w:rsidTr="000409A0">
        <w:trPr>
          <w:gridAfter w:val="2"/>
          <w:wAfter w:w="494" w:type="dxa"/>
          <w:trHeight w:val="765"/>
        </w:trPr>
        <w:tc>
          <w:tcPr>
            <w:tcW w:w="474" w:type="dxa"/>
            <w:tcBorders>
              <w:top w:val="nil"/>
              <w:left w:val="single" w:sz="4" w:space="0" w:color="auto"/>
              <w:bottom w:val="single" w:sz="4" w:space="0" w:color="auto"/>
              <w:right w:val="single" w:sz="4" w:space="0" w:color="auto"/>
            </w:tcBorders>
            <w:shd w:val="clear" w:color="auto" w:fill="auto"/>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7</w:t>
            </w:r>
          </w:p>
        </w:tc>
        <w:tc>
          <w:tcPr>
            <w:tcW w:w="1923" w:type="dxa"/>
            <w:gridSpan w:val="3"/>
            <w:tcBorders>
              <w:top w:val="nil"/>
              <w:left w:val="nil"/>
              <w:bottom w:val="single" w:sz="4" w:space="0" w:color="auto"/>
              <w:right w:val="single" w:sz="4" w:space="0" w:color="auto"/>
            </w:tcBorders>
            <w:shd w:val="clear" w:color="auto" w:fill="auto"/>
            <w:hideMark/>
          </w:tcPr>
          <w:p w:rsidR="000409A0" w:rsidRPr="000409A0" w:rsidRDefault="000409A0" w:rsidP="000409A0">
            <w:pPr>
              <w:rPr>
                <w:rFonts w:ascii="Arial" w:eastAsia="Times New Roman" w:hAnsi="Arial" w:cs="Arial"/>
                <w:noProof w:val="0"/>
                <w:sz w:val="20"/>
                <w:lang w:eastAsia="ru-RU"/>
              </w:rPr>
            </w:pPr>
            <w:r w:rsidRPr="000409A0">
              <w:rPr>
                <w:rFonts w:ascii="Arial" w:eastAsia="Times New Roman" w:hAnsi="Arial" w:cs="Arial"/>
                <w:noProof w:val="0"/>
                <w:sz w:val="20"/>
                <w:lang w:eastAsia="ru-RU"/>
              </w:rPr>
              <w:t>Методика 421пр (п.179)</w:t>
            </w:r>
          </w:p>
        </w:tc>
        <w:tc>
          <w:tcPr>
            <w:tcW w:w="4773" w:type="dxa"/>
            <w:gridSpan w:val="2"/>
            <w:tcBorders>
              <w:top w:val="nil"/>
              <w:left w:val="nil"/>
              <w:bottom w:val="single" w:sz="4" w:space="0" w:color="auto"/>
              <w:right w:val="single" w:sz="4" w:space="0" w:color="auto"/>
            </w:tcBorders>
            <w:shd w:val="clear" w:color="auto" w:fill="auto"/>
            <w:hideMark/>
          </w:tcPr>
          <w:p w:rsidR="000409A0" w:rsidRPr="000409A0" w:rsidRDefault="000409A0" w:rsidP="000409A0">
            <w:pPr>
              <w:rPr>
                <w:rFonts w:ascii="Arial" w:eastAsia="Times New Roman" w:hAnsi="Arial" w:cs="Arial"/>
                <w:noProof w:val="0"/>
                <w:sz w:val="20"/>
                <w:lang w:eastAsia="ru-RU"/>
              </w:rPr>
            </w:pPr>
            <w:r w:rsidRPr="000409A0">
              <w:rPr>
                <w:rFonts w:ascii="Arial" w:eastAsia="Times New Roman" w:hAnsi="Arial" w:cs="Arial"/>
                <w:noProof w:val="0"/>
                <w:sz w:val="20"/>
                <w:lang w:eastAsia="ru-RU"/>
              </w:rPr>
              <w:t>Непредвиденные затраты 1,5%</w:t>
            </w:r>
          </w:p>
        </w:tc>
        <w:tc>
          <w:tcPr>
            <w:tcW w:w="1384" w:type="dxa"/>
            <w:gridSpan w:val="2"/>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363952,11</w:t>
            </w:r>
            <w:r w:rsidRPr="000409A0">
              <w:rPr>
                <w:rFonts w:ascii="Arial" w:eastAsia="Times New Roman" w:hAnsi="Arial" w:cs="Arial"/>
                <w:i/>
                <w:iCs/>
                <w:noProof w:val="0"/>
                <w:sz w:val="20"/>
                <w:lang w:eastAsia="ru-RU"/>
              </w:rPr>
              <w:br/>
              <w:t>1,5% от 24263474</w:t>
            </w:r>
          </w:p>
        </w:tc>
        <w:tc>
          <w:tcPr>
            <w:tcW w:w="1313"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6048,41</w:t>
            </w:r>
            <w:r w:rsidRPr="000409A0">
              <w:rPr>
                <w:rFonts w:ascii="Arial" w:eastAsia="Times New Roman" w:hAnsi="Arial" w:cs="Arial"/>
                <w:i/>
                <w:iCs/>
                <w:noProof w:val="0"/>
                <w:sz w:val="20"/>
                <w:lang w:eastAsia="ru-RU"/>
              </w:rPr>
              <w:br/>
              <w:t>1,5% от 403227</w:t>
            </w:r>
          </w:p>
        </w:tc>
        <w:tc>
          <w:tcPr>
            <w:tcW w:w="1596" w:type="dxa"/>
            <w:gridSpan w:val="2"/>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i/>
                <w:iCs/>
                <w:noProof w:val="0"/>
                <w:sz w:val="20"/>
                <w:lang w:eastAsia="ru-RU"/>
              </w:rPr>
            </w:pPr>
            <w:r w:rsidRPr="000409A0">
              <w:rPr>
                <w:rFonts w:ascii="Arial" w:eastAsia="Times New Roman" w:hAnsi="Arial" w:cs="Arial"/>
                <w:i/>
                <w:iCs/>
                <w:noProof w:val="0"/>
                <w:sz w:val="20"/>
                <w:lang w:eastAsia="ru-RU"/>
              </w:rPr>
              <w:br/>
              <w:t>1,5% от 0</w:t>
            </w:r>
          </w:p>
        </w:tc>
        <w:tc>
          <w:tcPr>
            <w:tcW w:w="2379" w:type="dxa"/>
            <w:gridSpan w:val="3"/>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10347,53</w:t>
            </w:r>
            <w:r w:rsidRPr="000409A0">
              <w:rPr>
                <w:rFonts w:ascii="Arial" w:eastAsia="Times New Roman" w:hAnsi="Arial" w:cs="Arial"/>
                <w:i/>
                <w:iCs/>
                <w:noProof w:val="0"/>
                <w:sz w:val="20"/>
                <w:lang w:eastAsia="ru-RU"/>
              </w:rPr>
              <w:br/>
              <w:t>1,5% от 689835,01</w:t>
            </w:r>
          </w:p>
        </w:tc>
        <w:tc>
          <w:tcPr>
            <w:tcW w:w="1416"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380348,05</w:t>
            </w:r>
          </w:p>
        </w:tc>
      </w:tr>
      <w:tr w:rsidR="000409A0" w:rsidRPr="000409A0" w:rsidTr="000409A0">
        <w:trPr>
          <w:gridAfter w:val="2"/>
          <w:wAfter w:w="494" w:type="dxa"/>
          <w:trHeight w:val="255"/>
        </w:trPr>
        <w:tc>
          <w:tcPr>
            <w:tcW w:w="474" w:type="dxa"/>
            <w:tcBorders>
              <w:top w:val="nil"/>
              <w:left w:val="single" w:sz="4" w:space="0" w:color="auto"/>
              <w:bottom w:val="single" w:sz="4" w:space="0" w:color="auto"/>
              <w:right w:val="single" w:sz="4" w:space="0" w:color="auto"/>
            </w:tcBorders>
            <w:shd w:val="clear" w:color="auto" w:fill="auto"/>
            <w:noWrap/>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6696" w:type="dxa"/>
            <w:gridSpan w:val="5"/>
            <w:tcBorders>
              <w:top w:val="single" w:sz="4" w:space="0" w:color="auto"/>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b/>
                <w:bCs/>
                <w:noProof w:val="0"/>
                <w:sz w:val="20"/>
                <w:lang w:eastAsia="ru-RU"/>
              </w:rPr>
            </w:pPr>
            <w:r w:rsidRPr="000409A0">
              <w:rPr>
                <w:rFonts w:ascii="Arial" w:eastAsia="Times New Roman" w:hAnsi="Arial" w:cs="Arial"/>
                <w:b/>
                <w:bCs/>
                <w:noProof w:val="0"/>
                <w:sz w:val="20"/>
                <w:lang w:eastAsia="ru-RU"/>
              </w:rPr>
              <w:t>Итого "Непредвиденные затраты"</w:t>
            </w:r>
          </w:p>
        </w:tc>
        <w:tc>
          <w:tcPr>
            <w:tcW w:w="1384" w:type="dxa"/>
            <w:gridSpan w:val="2"/>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363952,11</w:t>
            </w:r>
          </w:p>
        </w:tc>
        <w:tc>
          <w:tcPr>
            <w:tcW w:w="1313"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6048,41</w:t>
            </w:r>
          </w:p>
        </w:tc>
        <w:tc>
          <w:tcPr>
            <w:tcW w:w="1596" w:type="dxa"/>
            <w:gridSpan w:val="2"/>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2379" w:type="dxa"/>
            <w:gridSpan w:val="3"/>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10347,53</w:t>
            </w:r>
          </w:p>
        </w:tc>
        <w:tc>
          <w:tcPr>
            <w:tcW w:w="1416"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380348,05</w:t>
            </w:r>
          </w:p>
        </w:tc>
      </w:tr>
      <w:tr w:rsidR="000409A0" w:rsidRPr="000409A0" w:rsidTr="000409A0">
        <w:trPr>
          <w:gridAfter w:val="2"/>
          <w:wAfter w:w="494" w:type="dxa"/>
          <w:trHeight w:val="255"/>
        </w:trPr>
        <w:tc>
          <w:tcPr>
            <w:tcW w:w="474" w:type="dxa"/>
            <w:tcBorders>
              <w:top w:val="nil"/>
              <w:left w:val="single" w:sz="4" w:space="0" w:color="auto"/>
              <w:bottom w:val="single" w:sz="4" w:space="0" w:color="auto"/>
              <w:right w:val="single" w:sz="4" w:space="0" w:color="auto"/>
            </w:tcBorders>
            <w:shd w:val="clear" w:color="auto" w:fill="auto"/>
            <w:noWrap/>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6696" w:type="dxa"/>
            <w:gridSpan w:val="5"/>
            <w:tcBorders>
              <w:top w:val="single" w:sz="4" w:space="0" w:color="auto"/>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b/>
                <w:bCs/>
                <w:noProof w:val="0"/>
                <w:sz w:val="20"/>
                <w:lang w:eastAsia="ru-RU"/>
              </w:rPr>
            </w:pPr>
            <w:r w:rsidRPr="000409A0">
              <w:rPr>
                <w:rFonts w:ascii="Arial" w:eastAsia="Times New Roman" w:hAnsi="Arial" w:cs="Arial"/>
                <w:b/>
                <w:bCs/>
                <w:noProof w:val="0"/>
                <w:sz w:val="20"/>
                <w:lang w:eastAsia="ru-RU"/>
              </w:rPr>
              <w:t>Итого с учетом "Непредвиденные затраты"</w:t>
            </w:r>
          </w:p>
        </w:tc>
        <w:tc>
          <w:tcPr>
            <w:tcW w:w="1384" w:type="dxa"/>
            <w:gridSpan w:val="2"/>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24627426,11</w:t>
            </w:r>
          </w:p>
        </w:tc>
        <w:tc>
          <w:tcPr>
            <w:tcW w:w="1313"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409275,41</w:t>
            </w:r>
          </w:p>
        </w:tc>
        <w:tc>
          <w:tcPr>
            <w:tcW w:w="1596" w:type="dxa"/>
            <w:gridSpan w:val="2"/>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2379" w:type="dxa"/>
            <w:gridSpan w:val="3"/>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700182,54</w:t>
            </w:r>
          </w:p>
        </w:tc>
        <w:tc>
          <w:tcPr>
            <w:tcW w:w="1416"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25736884,06</w:t>
            </w:r>
          </w:p>
        </w:tc>
      </w:tr>
      <w:tr w:rsidR="000409A0" w:rsidRPr="000409A0" w:rsidTr="000409A0">
        <w:trPr>
          <w:gridAfter w:val="2"/>
          <w:wAfter w:w="494" w:type="dxa"/>
          <w:trHeight w:val="255"/>
        </w:trPr>
        <w:tc>
          <w:tcPr>
            <w:tcW w:w="15258" w:type="dxa"/>
            <w:gridSpan w:val="15"/>
            <w:tcBorders>
              <w:top w:val="single" w:sz="4" w:space="0" w:color="auto"/>
              <w:left w:val="single" w:sz="4" w:space="0" w:color="auto"/>
              <w:bottom w:val="single" w:sz="4" w:space="0" w:color="auto"/>
              <w:right w:val="single" w:sz="4" w:space="0" w:color="auto"/>
            </w:tcBorders>
            <w:shd w:val="clear" w:color="auto" w:fill="auto"/>
            <w:hideMark/>
          </w:tcPr>
          <w:p w:rsidR="000409A0" w:rsidRPr="000409A0" w:rsidRDefault="000409A0" w:rsidP="000409A0">
            <w:pPr>
              <w:rPr>
                <w:rFonts w:ascii="Arial" w:eastAsia="Times New Roman" w:hAnsi="Arial" w:cs="Arial"/>
                <w:b/>
                <w:bCs/>
                <w:noProof w:val="0"/>
                <w:sz w:val="20"/>
                <w:lang w:eastAsia="ru-RU"/>
              </w:rPr>
            </w:pPr>
            <w:r w:rsidRPr="000409A0">
              <w:rPr>
                <w:rFonts w:ascii="Arial" w:eastAsia="Times New Roman" w:hAnsi="Arial" w:cs="Arial"/>
                <w:b/>
                <w:bCs/>
                <w:noProof w:val="0"/>
                <w:sz w:val="20"/>
                <w:lang w:eastAsia="ru-RU"/>
              </w:rPr>
              <w:t>Дополнительные работы и затраты</w:t>
            </w:r>
          </w:p>
        </w:tc>
      </w:tr>
      <w:tr w:rsidR="000409A0" w:rsidRPr="000409A0" w:rsidTr="000409A0">
        <w:trPr>
          <w:gridAfter w:val="2"/>
          <w:wAfter w:w="494" w:type="dxa"/>
          <w:trHeight w:val="559"/>
        </w:trPr>
        <w:tc>
          <w:tcPr>
            <w:tcW w:w="474" w:type="dxa"/>
            <w:tcBorders>
              <w:top w:val="nil"/>
              <w:left w:val="single" w:sz="4" w:space="0" w:color="auto"/>
              <w:bottom w:val="single" w:sz="4" w:space="0" w:color="auto"/>
              <w:right w:val="single" w:sz="4" w:space="0" w:color="auto"/>
            </w:tcBorders>
            <w:shd w:val="clear" w:color="auto" w:fill="auto"/>
            <w:noWrap/>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6696" w:type="dxa"/>
            <w:gridSpan w:val="5"/>
            <w:tcBorders>
              <w:top w:val="single" w:sz="4" w:space="0" w:color="auto"/>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b/>
                <w:bCs/>
                <w:noProof w:val="0"/>
                <w:sz w:val="20"/>
                <w:lang w:eastAsia="ru-RU"/>
              </w:rPr>
            </w:pPr>
            <w:r w:rsidRPr="000409A0">
              <w:rPr>
                <w:rFonts w:ascii="Arial" w:eastAsia="Times New Roman" w:hAnsi="Arial" w:cs="Arial"/>
                <w:b/>
                <w:bCs/>
                <w:noProof w:val="0"/>
                <w:sz w:val="20"/>
                <w:lang w:eastAsia="ru-RU"/>
              </w:rPr>
              <w:t>Итого с учетом "Дополнительные работы и затраты"</w:t>
            </w:r>
          </w:p>
        </w:tc>
        <w:tc>
          <w:tcPr>
            <w:tcW w:w="1384" w:type="dxa"/>
            <w:gridSpan w:val="2"/>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24627426,11</w:t>
            </w:r>
          </w:p>
        </w:tc>
        <w:tc>
          <w:tcPr>
            <w:tcW w:w="1313"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409275,41</w:t>
            </w:r>
          </w:p>
        </w:tc>
        <w:tc>
          <w:tcPr>
            <w:tcW w:w="1596" w:type="dxa"/>
            <w:gridSpan w:val="2"/>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2379" w:type="dxa"/>
            <w:gridSpan w:val="3"/>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700182,54</w:t>
            </w:r>
          </w:p>
        </w:tc>
        <w:tc>
          <w:tcPr>
            <w:tcW w:w="1416"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25736884,06</w:t>
            </w:r>
          </w:p>
        </w:tc>
      </w:tr>
      <w:tr w:rsidR="000409A0" w:rsidRPr="000409A0" w:rsidTr="000409A0">
        <w:trPr>
          <w:gridAfter w:val="2"/>
          <w:wAfter w:w="494" w:type="dxa"/>
          <w:trHeight w:val="255"/>
        </w:trPr>
        <w:tc>
          <w:tcPr>
            <w:tcW w:w="15258" w:type="dxa"/>
            <w:gridSpan w:val="15"/>
            <w:tcBorders>
              <w:top w:val="single" w:sz="4" w:space="0" w:color="auto"/>
              <w:left w:val="single" w:sz="4" w:space="0" w:color="auto"/>
              <w:bottom w:val="single" w:sz="4" w:space="0" w:color="auto"/>
              <w:right w:val="single" w:sz="4" w:space="0" w:color="auto"/>
            </w:tcBorders>
            <w:shd w:val="clear" w:color="auto" w:fill="auto"/>
            <w:hideMark/>
          </w:tcPr>
          <w:p w:rsidR="000409A0" w:rsidRPr="000409A0" w:rsidRDefault="000409A0" w:rsidP="000409A0">
            <w:pPr>
              <w:rPr>
                <w:rFonts w:ascii="Arial" w:eastAsia="Times New Roman" w:hAnsi="Arial" w:cs="Arial"/>
                <w:b/>
                <w:bCs/>
                <w:noProof w:val="0"/>
                <w:sz w:val="20"/>
                <w:lang w:eastAsia="ru-RU"/>
              </w:rPr>
            </w:pPr>
            <w:r w:rsidRPr="000409A0">
              <w:rPr>
                <w:rFonts w:ascii="Arial" w:eastAsia="Times New Roman" w:hAnsi="Arial" w:cs="Arial"/>
                <w:b/>
                <w:bCs/>
                <w:noProof w:val="0"/>
                <w:sz w:val="20"/>
                <w:lang w:eastAsia="ru-RU"/>
              </w:rPr>
              <w:t>Налоги и обязательные платежи</w:t>
            </w:r>
          </w:p>
        </w:tc>
      </w:tr>
      <w:tr w:rsidR="000409A0" w:rsidRPr="000409A0" w:rsidTr="000409A0">
        <w:trPr>
          <w:gridAfter w:val="2"/>
          <w:wAfter w:w="494" w:type="dxa"/>
          <w:trHeight w:val="765"/>
        </w:trPr>
        <w:tc>
          <w:tcPr>
            <w:tcW w:w="474" w:type="dxa"/>
            <w:tcBorders>
              <w:top w:val="nil"/>
              <w:left w:val="single" w:sz="4" w:space="0" w:color="auto"/>
              <w:bottom w:val="single" w:sz="4" w:space="0" w:color="auto"/>
              <w:right w:val="single" w:sz="4" w:space="0" w:color="auto"/>
            </w:tcBorders>
            <w:shd w:val="clear" w:color="auto" w:fill="auto"/>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lastRenderedPageBreak/>
              <w:t>8</w:t>
            </w:r>
          </w:p>
        </w:tc>
        <w:tc>
          <w:tcPr>
            <w:tcW w:w="1923" w:type="dxa"/>
            <w:gridSpan w:val="3"/>
            <w:tcBorders>
              <w:top w:val="nil"/>
              <w:left w:val="nil"/>
              <w:bottom w:val="single" w:sz="4" w:space="0" w:color="auto"/>
              <w:right w:val="single" w:sz="4" w:space="0" w:color="auto"/>
            </w:tcBorders>
            <w:shd w:val="clear" w:color="auto" w:fill="auto"/>
            <w:hideMark/>
          </w:tcPr>
          <w:p w:rsidR="000409A0" w:rsidRPr="000409A0" w:rsidRDefault="000409A0" w:rsidP="000409A0">
            <w:pPr>
              <w:rPr>
                <w:rFonts w:ascii="Arial" w:eastAsia="Times New Roman" w:hAnsi="Arial" w:cs="Arial"/>
                <w:noProof w:val="0"/>
                <w:sz w:val="20"/>
                <w:lang w:eastAsia="ru-RU"/>
              </w:rPr>
            </w:pPr>
            <w:r w:rsidRPr="000409A0">
              <w:rPr>
                <w:rFonts w:ascii="Arial" w:eastAsia="Times New Roman" w:hAnsi="Arial" w:cs="Arial"/>
                <w:noProof w:val="0"/>
                <w:sz w:val="20"/>
                <w:lang w:eastAsia="ru-RU"/>
              </w:rPr>
              <w:t>Налоговый кодекс РФ</w:t>
            </w:r>
          </w:p>
        </w:tc>
        <w:tc>
          <w:tcPr>
            <w:tcW w:w="4773" w:type="dxa"/>
            <w:gridSpan w:val="2"/>
            <w:tcBorders>
              <w:top w:val="nil"/>
              <w:left w:val="nil"/>
              <w:bottom w:val="single" w:sz="4" w:space="0" w:color="auto"/>
              <w:right w:val="single" w:sz="4" w:space="0" w:color="auto"/>
            </w:tcBorders>
            <w:shd w:val="clear" w:color="auto" w:fill="auto"/>
            <w:hideMark/>
          </w:tcPr>
          <w:p w:rsidR="000409A0" w:rsidRPr="000409A0" w:rsidRDefault="000409A0" w:rsidP="000409A0">
            <w:pPr>
              <w:rPr>
                <w:rFonts w:ascii="Arial" w:eastAsia="Times New Roman" w:hAnsi="Arial" w:cs="Arial"/>
                <w:noProof w:val="0"/>
                <w:sz w:val="20"/>
                <w:lang w:eastAsia="ru-RU"/>
              </w:rPr>
            </w:pPr>
            <w:r w:rsidRPr="000409A0">
              <w:rPr>
                <w:rFonts w:ascii="Arial" w:eastAsia="Times New Roman" w:hAnsi="Arial" w:cs="Arial"/>
                <w:noProof w:val="0"/>
                <w:sz w:val="20"/>
                <w:lang w:eastAsia="ru-RU"/>
              </w:rPr>
              <w:t>НДС - 20%</w:t>
            </w:r>
          </w:p>
        </w:tc>
        <w:tc>
          <w:tcPr>
            <w:tcW w:w="1384" w:type="dxa"/>
            <w:gridSpan w:val="2"/>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4925485,22</w:t>
            </w:r>
            <w:r w:rsidRPr="000409A0">
              <w:rPr>
                <w:rFonts w:ascii="Arial" w:eastAsia="Times New Roman" w:hAnsi="Arial" w:cs="Arial"/>
                <w:i/>
                <w:iCs/>
                <w:noProof w:val="0"/>
                <w:sz w:val="20"/>
                <w:lang w:eastAsia="ru-RU"/>
              </w:rPr>
              <w:br/>
              <w:t>20% от 24627426,11</w:t>
            </w:r>
          </w:p>
        </w:tc>
        <w:tc>
          <w:tcPr>
            <w:tcW w:w="1313"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81855,08</w:t>
            </w:r>
            <w:r w:rsidRPr="000409A0">
              <w:rPr>
                <w:rFonts w:ascii="Arial" w:eastAsia="Times New Roman" w:hAnsi="Arial" w:cs="Arial"/>
                <w:i/>
                <w:iCs/>
                <w:noProof w:val="0"/>
                <w:sz w:val="20"/>
                <w:lang w:eastAsia="ru-RU"/>
              </w:rPr>
              <w:br/>
              <w:t>20% от 409275,41</w:t>
            </w:r>
          </w:p>
        </w:tc>
        <w:tc>
          <w:tcPr>
            <w:tcW w:w="1596" w:type="dxa"/>
            <w:gridSpan w:val="2"/>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i/>
                <w:iCs/>
                <w:noProof w:val="0"/>
                <w:sz w:val="20"/>
                <w:lang w:eastAsia="ru-RU"/>
              </w:rPr>
            </w:pPr>
            <w:r w:rsidRPr="000409A0">
              <w:rPr>
                <w:rFonts w:ascii="Arial" w:eastAsia="Times New Roman" w:hAnsi="Arial" w:cs="Arial"/>
                <w:i/>
                <w:iCs/>
                <w:noProof w:val="0"/>
                <w:sz w:val="20"/>
                <w:lang w:eastAsia="ru-RU"/>
              </w:rPr>
              <w:br/>
              <w:t>20% от 0</w:t>
            </w:r>
          </w:p>
        </w:tc>
        <w:tc>
          <w:tcPr>
            <w:tcW w:w="2379" w:type="dxa"/>
            <w:gridSpan w:val="3"/>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140036,51</w:t>
            </w:r>
            <w:r w:rsidRPr="000409A0">
              <w:rPr>
                <w:rFonts w:ascii="Arial" w:eastAsia="Times New Roman" w:hAnsi="Arial" w:cs="Arial"/>
                <w:i/>
                <w:iCs/>
                <w:noProof w:val="0"/>
                <w:sz w:val="20"/>
                <w:lang w:eastAsia="ru-RU"/>
              </w:rPr>
              <w:br/>
              <w:t>20% от 700182,54</w:t>
            </w:r>
          </w:p>
        </w:tc>
        <w:tc>
          <w:tcPr>
            <w:tcW w:w="1416"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5147376,81</w:t>
            </w:r>
          </w:p>
        </w:tc>
      </w:tr>
      <w:tr w:rsidR="000409A0" w:rsidRPr="000409A0" w:rsidTr="000409A0">
        <w:trPr>
          <w:gridAfter w:val="2"/>
          <w:wAfter w:w="494" w:type="dxa"/>
          <w:trHeight w:val="255"/>
        </w:trPr>
        <w:tc>
          <w:tcPr>
            <w:tcW w:w="474" w:type="dxa"/>
            <w:tcBorders>
              <w:top w:val="nil"/>
              <w:left w:val="single" w:sz="4" w:space="0" w:color="auto"/>
              <w:bottom w:val="single" w:sz="4" w:space="0" w:color="auto"/>
              <w:right w:val="single" w:sz="4" w:space="0" w:color="auto"/>
            </w:tcBorders>
            <w:shd w:val="clear" w:color="auto" w:fill="auto"/>
            <w:noWrap/>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6696" w:type="dxa"/>
            <w:gridSpan w:val="5"/>
            <w:tcBorders>
              <w:top w:val="single" w:sz="4" w:space="0" w:color="auto"/>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b/>
                <w:bCs/>
                <w:noProof w:val="0"/>
                <w:sz w:val="20"/>
                <w:lang w:eastAsia="ru-RU"/>
              </w:rPr>
            </w:pPr>
            <w:r w:rsidRPr="000409A0">
              <w:rPr>
                <w:rFonts w:ascii="Arial" w:eastAsia="Times New Roman" w:hAnsi="Arial" w:cs="Arial"/>
                <w:b/>
                <w:bCs/>
                <w:noProof w:val="0"/>
                <w:sz w:val="20"/>
                <w:lang w:eastAsia="ru-RU"/>
              </w:rPr>
              <w:t>Итого "Налоги и обязательные платежи"</w:t>
            </w:r>
          </w:p>
        </w:tc>
        <w:tc>
          <w:tcPr>
            <w:tcW w:w="1384" w:type="dxa"/>
            <w:gridSpan w:val="2"/>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4925485,22</w:t>
            </w:r>
          </w:p>
        </w:tc>
        <w:tc>
          <w:tcPr>
            <w:tcW w:w="1313"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81855,08</w:t>
            </w:r>
          </w:p>
        </w:tc>
        <w:tc>
          <w:tcPr>
            <w:tcW w:w="1596" w:type="dxa"/>
            <w:gridSpan w:val="2"/>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2379" w:type="dxa"/>
            <w:gridSpan w:val="3"/>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140036,51</w:t>
            </w:r>
          </w:p>
        </w:tc>
        <w:tc>
          <w:tcPr>
            <w:tcW w:w="1416"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5147376,81</w:t>
            </w:r>
          </w:p>
        </w:tc>
      </w:tr>
      <w:tr w:rsidR="000409A0" w:rsidRPr="000409A0" w:rsidTr="000409A0">
        <w:trPr>
          <w:gridAfter w:val="2"/>
          <w:wAfter w:w="494" w:type="dxa"/>
          <w:trHeight w:val="255"/>
        </w:trPr>
        <w:tc>
          <w:tcPr>
            <w:tcW w:w="474" w:type="dxa"/>
            <w:tcBorders>
              <w:top w:val="nil"/>
              <w:left w:val="single" w:sz="4" w:space="0" w:color="auto"/>
              <w:bottom w:val="single" w:sz="4" w:space="0" w:color="auto"/>
              <w:right w:val="single" w:sz="4" w:space="0" w:color="auto"/>
            </w:tcBorders>
            <w:shd w:val="clear" w:color="auto" w:fill="auto"/>
            <w:noWrap/>
            <w:hideMark/>
          </w:tcPr>
          <w:p w:rsidR="000409A0" w:rsidRPr="000409A0" w:rsidRDefault="000409A0" w:rsidP="000409A0">
            <w:pPr>
              <w:jc w:val="center"/>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6696" w:type="dxa"/>
            <w:gridSpan w:val="5"/>
            <w:tcBorders>
              <w:top w:val="single" w:sz="4" w:space="0" w:color="auto"/>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b/>
                <w:bCs/>
                <w:noProof w:val="0"/>
                <w:sz w:val="20"/>
                <w:lang w:eastAsia="ru-RU"/>
              </w:rPr>
            </w:pPr>
            <w:r w:rsidRPr="000409A0">
              <w:rPr>
                <w:rFonts w:ascii="Arial" w:eastAsia="Times New Roman" w:hAnsi="Arial" w:cs="Arial"/>
                <w:b/>
                <w:bCs/>
                <w:noProof w:val="0"/>
                <w:sz w:val="20"/>
                <w:lang w:eastAsia="ru-RU"/>
              </w:rPr>
              <w:t>Итого по сводному расчету</w:t>
            </w:r>
          </w:p>
        </w:tc>
        <w:tc>
          <w:tcPr>
            <w:tcW w:w="1384" w:type="dxa"/>
            <w:gridSpan w:val="2"/>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29552911,33</w:t>
            </w:r>
          </w:p>
        </w:tc>
        <w:tc>
          <w:tcPr>
            <w:tcW w:w="1313"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491130,49</w:t>
            </w:r>
          </w:p>
        </w:tc>
        <w:tc>
          <w:tcPr>
            <w:tcW w:w="1596" w:type="dxa"/>
            <w:gridSpan w:val="2"/>
            <w:tcBorders>
              <w:top w:val="nil"/>
              <w:left w:val="nil"/>
              <w:bottom w:val="single" w:sz="4" w:space="0" w:color="auto"/>
              <w:right w:val="single" w:sz="4" w:space="0" w:color="auto"/>
            </w:tcBorders>
            <w:shd w:val="clear" w:color="auto" w:fill="auto"/>
            <w:noWrap/>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 </w:t>
            </w:r>
          </w:p>
        </w:tc>
        <w:tc>
          <w:tcPr>
            <w:tcW w:w="2379" w:type="dxa"/>
            <w:gridSpan w:val="3"/>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840219,05</w:t>
            </w:r>
          </w:p>
        </w:tc>
        <w:tc>
          <w:tcPr>
            <w:tcW w:w="1416" w:type="dxa"/>
            <w:tcBorders>
              <w:top w:val="nil"/>
              <w:left w:val="nil"/>
              <w:bottom w:val="single" w:sz="4" w:space="0" w:color="auto"/>
              <w:right w:val="single" w:sz="4" w:space="0" w:color="auto"/>
            </w:tcBorders>
            <w:shd w:val="clear" w:color="auto" w:fill="auto"/>
            <w:hideMark/>
          </w:tcPr>
          <w:p w:rsidR="000409A0" w:rsidRPr="000409A0" w:rsidRDefault="000409A0" w:rsidP="000409A0">
            <w:pPr>
              <w:jc w:val="right"/>
              <w:rPr>
                <w:rFonts w:ascii="Arial" w:eastAsia="Times New Roman" w:hAnsi="Arial" w:cs="Arial"/>
                <w:noProof w:val="0"/>
                <w:sz w:val="20"/>
                <w:lang w:eastAsia="ru-RU"/>
              </w:rPr>
            </w:pPr>
            <w:r w:rsidRPr="000409A0">
              <w:rPr>
                <w:rFonts w:ascii="Arial" w:eastAsia="Times New Roman" w:hAnsi="Arial" w:cs="Arial"/>
                <w:noProof w:val="0"/>
                <w:sz w:val="20"/>
                <w:lang w:eastAsia="ru-RU"/>
              </w:rPr>
              <w:t>30884260,87</w:t>
            </w:r>
          </w:p>
        </w:tc>
      </w:tr>
    </w:tbl>
    <w:p w:rsidR="000B799D" w:rsidRPr="00C13822" w:rsidRDefault="000B799D" w:rsidP="00986C63">
      <w:pPr>
        <w:contextualSpacing/>
        <w:jc w:val="both"/>
        <w:rPr>
          <w:rFonts w:ascii="Times New Roman" w:eastAsia="Calibri" w:hAnsi="Times New Roman"/>
          <w:noProof w:val="0"/>
          <w:sz w:val="26"/>
          <w:szCs w:val="26"/>
        </w:rPr>
      </w:pPr>
    </w:p>
    <w:sectPr w:rsidR="000B799D" w:rsidRPr="00C13822" w:rsidSect="0027385D">
      <w:pgSz w:w="16838" w:h="11906" w:orient="landscape"/>
      <w:pgMar w:top="1134" w:right="822"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A18" w:rsidRDefault="003E5A18" w:rsidP="0085060F">
      <w:r>
        <w:separator/>
      </w:r>
    </w:p>
  </w:endnote>
  <w:endnote w:type="continuationSeparator" w:id="0">
    <w:p w:rsidR="003E5A18" w:rsidRDefault="003E5A18" w:rsidP="0085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A18" w:rsidRDefault="003E5A18" w:rsidP="0085060F">
      <w:r>
        <w:separator/>
      </w:r>
    </w:p>
  </w:footnote>
  <w:footnote w:type="continuationSeparator" w:id="0">
    <w:p w:rsidR="003E5A18" w:rsidRDefault="003E5A18" w:rsidP="00850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5D069E"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3E5A1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8321235"/>
      <w:docPartObj>
        <w:docPartGallery w:val="Page Numbers (Top of Page)"/>
        <w:docPartUnique/>
      </w:docPartObj>
    </w:sdtPr>
    <w:sdtEndPr>
      <w:rPr>
        <w:rFonts w:ascii="Times New Roman" w:hAnsi="Times New Roman"/>
      </w:rPr>
    </w:sdtEndPr>
    <w:sdtContent>
      <w:p w:rsidR="009429DA" w:rsidRPr="00B443AC" w:rsidRDefault="005D069E">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144235">
          <w:rPr>
            <w:rFonts w:ascii="Times New Roman" w:hAnsi="Times New Roman"/>
          </w:rPr>
          <w:t>3</w:t>
        </w:r>
        <w:r w:rsidRPr="00B443AC">
          <w:rPr>
            <w:rFonts w:ascii="Times New Roman" w:hAnsi="Times New Roman"/>
          </w:rPr>
          <w:fldChar w:fldCharType="end"/>
        </w:r>
      </w:p>
    </w:sdtContent>
  </w:sdt>
  <w:p w:rsidR="009429DA" w:rsidRDefault="003E5A1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D2C81"/>
    <w:multiLevelType w:val="hybridMultilevel"/>
    <w:tmpl w:val="E14EFF70"/>
    <w:lvl w:ilvl="0" w:tplc="0419000F">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A02A76"/>
    <w:multiLevelType w:val="multilevel"/>
    <w:tmpl w:val="67CEBF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4281429"/>
    <w:multiLevelType w:val="multilevel"/>
    <w:tmpl w:val="35660AFE"/>
    <w:lvl w:ilvl="0">
      <w:start w:val="1"/>
      <w:numFmt w:val="decimal"/>
      <w:lvlText w:val="%1."/>
      <w:lvlJc w:val="left"/>
      <w:pPr>
        <w:ind w:left="2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820" w:hanging="720"/>
      </w:pPr>
      <w:rPr>
        <w:rFonts w:hint="default"/>
      </w:rPr>
    </w:lvl>
    <w:lvl w:ilvl="3">
      <w:start w:val="1"/>
      <w:numFmt w:val="decimal"/>
      <w:isLgl/>
      <w:lvlText w:val="%1.%2.%3.%4."/>
      <w:lvlJc w:val="left"/>
      <w:pPr>
        <w:ind w:left="1280" w:hanging="108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1940" w:hanging="1440"/>
      </w:pPr>
      <w:rPr>
        <w:rFonts w:hint="default"/>
      </w:rPr>
    </w:lvl>
    <w:lvl w:ilvl="7">
      <w:start w:val="1"/>
      <w:numFmt w:val="decimal"/>
      <w:isLgl/>
      <w:lvlText w:val="%1.%2.%3.%4.%5.%6.%7.%8."/>
      <w:lvlJc w:val="left"/>
      <w:pPr>
        <w:ind w:left="2400" w:hanging="1800"/>
      </w:pPr>
      <w:rPr>
        <w:rFonts w:hint="default"/>
      </w:rPr>
    </w:lvl>
    <w:lvl w:ilvl="8">
      <w:start w:val="1"/>
      <w:numFmt w:val="decimal"/>
      <w:isLgl/>
      <w:lvlText w:val="%1.%2.%3.%4.%5.%6.%7.%8.%9."/>
      <w:lvlJc w:val="left"/>
      <w:pPr>
        <w:ind w:left="2500" w:hanging="1800"/>
      </w:pPr>
      <w:rPr>
        <w:rFonts w:hint="default"/>
      </w:rPr>
    </w:lvl>
  </w:abstractNum>
  <w:abstractNum w:abstractNumId="3"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60F"/>
    <w:rsid w:val="000409A0"/>
    <w:rsid w:val="0004644D"/>
    <w:rsid w:val="00074A9A"/>
    <w:rsid w:val="000B799D"/>
    <w:rsid w:val="00112B82"/>
    <w:rsid w:val="0012597B"/>
    <w:rsid w:val="0014402D"/>
    <w:rsid w:val="00144235"/>
    <w:rsid w:val="00164E2A"/>
    <w:rsid w:val="001843B2"/>
    <w:rsid w:val="001C4726"/>
    <w:rsid w:val="001F0F55"/>
    <w:rsid w:val="002307FC"/>
    <w:rsid w:val="0027385D"/>
    <w:rsid w:val="002D4199"/>
    <w:rsid w:val="003371C3"/>
    <w:rsid w:val="00387365"/>
    <w:rsid w:val="003973EC"/>
    <w:rsid w:val="003A10AA"/>
    <w:rsid w:val="003A2687"/>
    <w:rsid w:val="003E5A18"/>
    <w:rsid w:val="00404185"/>
    <w:rsid w:val="00453BB3"/>
    <w:rsid w:val="00546482"/>
    <w:rsid w:val="00565072"/>
    <w:rsid w:val="0057620F"/>
    <w:rsid w:val="005A1BD9"/>
    <w:rsid w:val="005D069E"/>
    <w:rsid w:val="00606090"/>
    <w:rsid w:val="006263D5"/>
    <w:rsid w:val="00633416"/>
    <w:rsid w:val="00635914"/>
    <w:rsid w:val="00677AA1"/>
    <w:rsid w:val="00695915"/>
    <w:rsid w:val="006C09D7"/>
    <w:rsid w:val="006D7D63"/>
    <w:rsid w:val="006E1C4C"/>
    <w:rsid w:val="006F1AB1"/>
    <w:rsid w:val="007665F4"/>
    <w:rsid w:val="007D639B"/>
    <w:rsid w:val="0085060F"/>
    <w:rsid w:val="00857823"/>
    <w:rsid w:val="008A7374"/>
    <w:rsid w:val="008B4D78"/>
    <w:rsid w:val="0090302F"/>
    <w:rsid w:val="00927F28"/>
    <w:rsid w:val="00942E9A"/>
    <w:rsid w:val="0095319C"/>
    <w:rsid w:val="00963B5E"/>
    <w:rsid w:val="00986C63"/>
    <w:rsid w:val="009D3C5A"/>
    <w:rsid w:val="00A14890"/>
    <w:rsid w:val="00A315A5"/>
    <w:rsid w:val="00A60ACD"/>
    <w:rsid w:val="00BB50EF"/>
    <w:rsid w:val="00C159C1"/>
    <w:rsid w:val="00C21CAD"/>
    <w:rsid w:val="00C32DF7"/>
    <w:rsid w:val="00C92DA0"/>
    <w:rsid w:val="00D1560B"/>
    <w:rsid w:val="00D4782D"/>
    <w:rsid w:val="00D90167"/>
    <w:rsid w:val="00D90E5E"/>
    <w:rsid w:val="00E5541E"/>
    <w:rsid w:val="00E7377E"/>
    <w:rsid w:val="00EB17FF"/>
    <w:rsid w:val="00F261F3"/>
    <w:rsid w:val="00F62F3A"/>
    <w:rsid w:val="00F90E26"/>
    <w:rsid w:val="00FD6B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29AD"/>
  <w15:chartTrackingRefBased/>
  <w15:docId w15:val="{A6C08758-4811-4F37-8E76-358526723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60F"/>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5060F"/>
    <w:pPr>
      <w:tabs>
        <w:tab w:val="center" w:pos="4320"/>
        <w:tab w:val="right" w:pos="8640"/>
      </w:tabs>
    </w:pPr>
  </w:style>
  <w:style w:type="character" w:customStyle="1" w:styleId="a4">
    <w:name w:val="Верхний колонтитул Знак"/>
    <w:basedOn w:val="a0"/>
    <w:link w:val="a3"/>
    <w:uiPriority w:val="99"/>
    <w:rsid w:val="0085060F"/>
    <w:rPr>
      <w:rFonts w:ascii="Geneva CY" w:eastAsia="Geneva" w:hAnsi="Geneva CY" w:cs="Times New Roman"/>
      <w:noProof/>
      <w:sz w:val="24"/>
      <w:szCs w:val="20"/>
    </w:rPr>
  </w:style>
  <w:style w:type="character" w:styleId="a5">
    <w:name w:val="page number"/>
    <w:basedOn w:val="a0"/>
    <w:rsid w:val="0085060F"/>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7"/>
    <w:uiPriority w:val="99"/>
    <w:unhideWhenUsed/>
    <w:qFormat/>
    <w:rsid w:val="0085060F"/>
    <w:rPr>
      <w:sz w:val="20"/>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6"/>
    <w:uiPriority w:val="99"/>
    <w:rsid w:val="0085060F"/>
    <w:rPr>
      <w:rFonts w:ascii="Geneva CY" w:eastAsia="Geneva" w:hAnsi="Geneva CY" w:cs="Times New Roman"/>
      <w:noProof/>
      <w:sz w:val="20"/>
      <w:szCs w:val="20"/>
    </w:rPr>
  </w:style>
  <w:style w:type="character" w:styleId="a8">
    <w:name w:val="footnote reference"/>
    <w:aliases w:val="Знак сноски-FN,Ciae niinee-FN,Знак сноски 1,fr,Used by Word for Help footnote symbols,Ссылка на сноску 45,Footnote Reference Number"/>
    <w:basedOn w:val="a0"/>
    <w:uiPriority w:val="99"/>
    <w:unhideWhenUsed/>
    <w:rsid w:val="0085060F"/>
    <w:rPr>
      <w:vertAlign w:val="superscript"/>
    </w:rPr>
  </w:style>
  <w:style w:type="table" w:customStyle="1" w:styleId="1">
    <w:name w:val="Сетка таблицы1"/>
    <w:basedOn w:val="a1"/>
    <w:next w:val="a9"/>
    <w:uiPriority w:val="59"/>
    <w:rsid w:val="0085060F"/>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8506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650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43871">
      <w:bodyDiv w:val="1"/>
      <w:marLeft w:val="0"/>
      <w:marRight w:val="0"/>
      <w:marTop w:val="0"/>
      <w:marBottom w:val="0"/>
      <w:divBdr>
        <w:top w:val="none" w:sz="0" w:space="0" w:color="auto"/>
        <w:left w:val="none" w:sz="0" w:space="0" w:color="auto"/>
        <w:bottom w:val="none" w:sz="0" w:space="0" w:color="auto"/>
        <w:right w:val="none" w:sz="0" w:space="0" w:color="auto"/>
      </w:divBdr>
    </w:div>
    <w:div w:id="516191582">
      <w:bodyDiv w:val="1"/>
      <w:marLeft w:val="0"/>
      <w:marRight w:val="0"/>
      <w:marTop w:val="0"/>
      <w:marBottom w:val="0"/>
      <w:divBdr>
        <w:top w:val="none" w:sz="0" w:space="0" w:color="auto"/>
        <w:left w:val="none" w:sz="0" w:space="0" w:color="auto"/>
        <w:bottom w:val="none" w:sz="0" w:space="0" w:color="auto"/>
        <w:right w:val="none" w:sz="0" w:space="0" w:color="auto"/>
      </w:divBdr>
    </w:div>
    <w:div w:id="525563171">
      <w:bodyDiv w:val="1"/>
      <w:marLeft w:val="0"/>
      <w:marRight w:val="0"/>
      <w:marTop w:val="0"/>
      <w:marBottom w:val="0"/>
      <w:divBdr>
        <w:top w:val="none" w:sz="0" w:space="0" w:color="auto"/>
        <w:left w:val="none" w:sz="0" w:space="0" w:color="auto"/>
        <w:bottom w:val="none" w:sz="0" w:space="0" w:color="auto"/>
        <w:right w:val="none" w:sz="0" w:space="0" w:color="auto"/>
      </w:divBdr>
    </w:div>
    <w:div w:id="546332670">
      <w:bodyDiv w:val="1"/>
      <w:marLeft w:val="0"/>
      <w:marRight w:val="0"/>
      <w:marTop w:val="0"/>
      <w:marBottom w:val="0"/>
      <w:divBdr>
        <w:top w:val="none" w:sz="0" w:space="0" w:color="auto"/>
        <w:left w:val="none" w:sz="0" w:space="0" w:color="auto"/>
        <w:bottom w:val="none" w:sz="0" w:space="0" w:color="auto"/>
        <w:right w:val="none" w:sz="0" w:space="0" w:color="auto"/>
      </w:divBdr>
    </w:div>
    <w:div w:id="602417608">
      <w:bodyDiv w:val="1"/>
      <w:marLeft w:val="0"/>
      <w:marRight w:val="0"/>
      <w:marTop w:val="0"/>
      <w:marBottom w:val="0"/>
      <w:divBdr>
        <w:top w:val="none" w:sz="0" w:space="0" w:color="auto"/>
        <w:left w:val="none" w:sz="0" w:space="0" w:color="auto"/>
        <w:bottom w:val="none" w:sz="0" w:space="0" w:color="auto"/>
        <w:right w:val="none" w:sz="0" w:space="0" w:color="auto"/>
      </w:divBdr>
    </w:div>
    <w:div w:id="642471970">
      <w:bodyDiv w:val="1"/>
      <w:marLeft w:val="0"/>
      <w:marRight w:val="0"/>
      <w:marTop w:val="0"/>
      <w:marBottom w:val="0"/>
      <w:divBdr>
        <w:top w:val="none" w:sz="0" w:space="0" w:color="auto"/>
        <w:left w:val="none" w:sz="0" w:space="0" w:color="auto"/>
        <w:bottom w:val="none" w:sz="0" w:space="0" w:color="auto"/>
        <w:right w:val="none" w:sz="0" w:space="0" w:color="auto"/>
      </w:divBdr>
    </w:div>
    <w:div w:id="683023112">
      <w:bodyDiv w:val="1"/>
      <w:marLeft w:val="0"/>
      <w:marRight w:val="0"/>
      <w:marTop w:val="0"/>
      <w:marBottom w:val="0"/>
      <w:divBdr>
        <w:top w:val="none" w:sz="0" w:space="0" w:color="auto"/>
        <w:left w:val="none" w:sz="0" w:space="0" w:color="auto"/>
        <w:bottom w:val="none" w:sz="0" w:space="0" w:color="auto"/>
        <w:right w:val="none" w:sz="0" w:space="0" w:color="auto"/>
      </w:divBdr>
    </w:div>
    <w:div w:id="746653114">
      <w:bodyDiv w:val="1"/>
      <w:marLeft w:val="0"/>
      <w:marRight w:val="0"/>
      <w:marTop w:val="0"/>
      <w:marBottom w:val="0"/>
      <w:divBdr>
        <w:top w:val="none" w:sz="0" w:space="0" w:color="auto"/>
        <w:left w:val="none" w:sz="0" w:space="0" w:color="auto"/>
        <w:bottom w:val="none" w:sz="0" w:space="0" w:color="auto"/>
        <w:right w:val="none" w:sz="0" w:space="0" w:color="auto"/>
      </w:divBdr>
    </w:div>
    <w:div w:id="1122069709">
      <w:bodyDiv w:val="1"/>
      <w:marLeft w:val="0"/>
      <w:marRight w:val="0"/>
      <w:marTop w:val="0"/>
      <w:marBottom w:val="0"/>
      <w:divBdr>
        <w:top w:val="none" w:sz="0" w:space="0" w:color="auto"/>
        <w:left w:val="none" w:sz="0" w:space="0" w:color="auto"/>
        <w:bottom w:val="none" w:sz="0" w:space="0" w:color="auto"/>
        <w:right w:val="none" w:sz="0" w:space="0" w:color="auto"/>
      </w:divBdr>
    </w:div>
    <w:div w:id="1454325176">
      <w:bodyDiv w:val="1"/>
      <w:marLeft w:val="0"/>
      <w:marRight w:val="0"/>
      <w:marTop w:val="0"/>
      <w:marBottom w:val="0"/>
      <w:divBdr>
        <w:top w:val="none" w:sz="0" w:space="0" w:color="auto"/>
        <w:left w:val="none" w:sz="0" w:space="0" w:color="auto"/>
        <w:bottom w:val="none" w:sz="0" w:space="0" w:color="auto"/>
        <w:right w:val="none" w:sz="0" w:space="0" w:color="auto"/>
      </w:divBdr>
    </w:div>
    <w:div w:id="2040280808">
      <w:bodyDiv w:val="1"/>
      <w:marLeft w:val="0"/>
      <w:marRight w:val="0"/>
      <w:marTop w:val="0"/>
      <w:marBottom w:val="0"/>
      <w:divBdr>
        <w:top w:val="none" w:sz="0" w:space="0" w:color="auto"/>
        <w:left w:val="none" w:sz="0" w:space="0" w:color="auto"/>
        <w:bottom w:val="none" w:sz="0" w:space="0" w:color="auto"/>
        <w:right w:val="none" w:sz="0" w:space="0" w:color="auto"/>
      </w:divBdr>
    </w:div>
    <w:div w:id="2041972917">
      <w:bodyDiv w:val="1"/>
      <w:marLeft w:val="0"/>
      <w:marRight w:val="0"/>
      <w:marTop w:val="0"/>
      <w:marBottom w:val="0"/>
      <w:divBdr>
        <w:top w:val="none" w:sz="0" w:space="0" w:color="auto"/>
        <w:left w:val="none" w:sz="0" w:space="0" w:color="auto"/>
        <w:bottom w:val="none" w:sz="0" w:space="0" w:color="auto"/>
        <w:right w:val="none" w:sz="0" w:space="0" w:color="auto"/>
      </w:divBdr>
    </w:div>
    <w:div w:id="211335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926C8-1096-41B0-A983-21BD2FF92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603</Words>
  <Characters>3442</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 Иван Викторович</dc:creator>
  <cp:keywords/>
  <dc:description/>
  <cp:lastModifiedBy>Родченко Никита Сергеевич</cp:lastModifiedBy>
  <cp:revision>55</cp:revision>
  <dcterms:created xsi:type="dcterms:W3CDTF">2021-07-07T05:17:00Z</dcterms:created>
  <dcterms:modified xsi:type="dcterms:W3CDTF">2022-05-26T23:50:00Z</dcterms:modified>
</cp:coreProperties>
</file>